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35141774"/>
    <w:bookmarkStart w:id="1" w:name="_Toc335141787"/>
    <w:bookmarkStart w:id="2" w:name="_Toc349862766"/>
    <w:bookmarkStart w:id="3" w:name="_Toc356905471"/>
    <w:bookmarkStart w:id="4" w:name="_Toc362006906"/>
    <w:bookmarkStart w:id="5" w:name="_Toc369589754"/>
    <w:bookmarkStart w:id="6" w:name="_Toc387262430"/>
    <w:p w14:paraId="22C05A6C" w14:textId="7BA25E7F" w:rsidR="005838B6" w:rsidRPr="003F242E" w:rsidRDefault="005838B6" w:rsidP="005838B6">
      <w:pPr>
        <w:spacing w:line="380" w:lineRule="exact"/>
        <w:ind w:left="4536" w:right="-171"/>
        <w:rPr>
          <w:rFonts w:ascii="Lucida Console" w:hAnsi="Lucida Console"/>
          <w:b/>
          <w:caps/>
          <w:spacing w:val="6"/>
          <w:sz w:val="26"/>
        </w:rPr>
      </w:pPr>
      <w:r>
        <w:rPr>
          <w:noProof/>
        </w:rPr>
        <mc:AlternateContent>
          <mc:Choice Requires="wps">
            <w:drawing>
              <wp:anchor distT="0" distB="0" distL="114300" distR="114300" simplePos="0" relativeHeight="252421632" behindDoc="0" locked="0" layoutInCell="1" allowOverlap="1" wp14:anchorId="44F10D86" wp14:editId="2191E03E">
                <wp:simplePos x="0" y="0"/>
                <wp:positionH relativeFrom="column">
                  <wp:posOffset>8532</wp:posOffset>
                </wp:positionH>
                <wp:positionV relativeFrom="paragraph">
                  <wp:posOffset>-284757</wp:posOffset>
                </wp:positionV>
                <wp:extent cx="4751438" cy="245745"/>
                <wp:effectExtent l="0" t="0" r="0" b="1905"/>
                <wp:wrapNone/>
                <wp:docPr id="538"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438"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FCAA" id="Rectangle 565" o:spid="_x0000_s1026" style="position:absolute;margin-left:.65pt;margin-top:-22.4pt;width:374.15pt;height:19.35pt;z-index:2524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" stroked="f"/>
            </w:pict>
          </mc:Fallback>
        </mc:AlternateContent>
      </w:r>
      <w:r w:rsidRPr="003F242E">
        <w:rPr>
          <w:rFonts w:ascii="Lucida Console" w:hAnsi="Lucida Console"/>
          <w:b/>
          <w:caps/>
          <w:noProof/>
          <w:spacing w:val="6"/>
          <w:sz w:val="26"/>
        </w:rPr>
        <mc:AlternateContent>
          <mc:Choice Requires="wps">
            <w:drawing>
              <wp:anchor distT="0" distB="0" distL="114300" distR="114300" simplePos="0" relativeHeight="252314112" behindDoc="0" locked="0" layoutInCell="0" allowOverlap="1" wp14:anchorId="31666C9A" wp14:editId="745472C0">
                <wp:simplePos x="0" y="0"/>
                <wp:positionH relativeFrom="column">
                  <wp:posOffset>-40640</wp:posOffset>
                </wp:positionH>
                <wp:positionV relativeFrom="paragraph">
                  <wp:posOffset>20320</wp:posOffset>
                </wp:positionV>
                <wp:extent cx="2834640" cy="727075"/>
                <wp:effectExtent l="0" t="0" r="0" b="0"/>
                <wp:wrapNone/>
                <wp:docPr id="51" name="WordArt 3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727075"/>
                        </a:xfrm>
                        <a:prstGeom prst="rect">
                          <a:avLst/>
                        </a:prstGeom>
                      </wps:spPr>
                      <wps:txbx>
                        <w:txbxContent>
                          <w:p w14:paraId="471AC3BC" w14:textId="77777777" w:rsidR="00BD6764" w:rsidRDefault="00BD6764"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666C9A" id="_x0000_t202" coordsize="21600,21600" o:spt="202" path="m,l,21600r21600,l21600,xe">
                <v:stroke joinstyle="miter"/>
                <v:path gradientshapeok="t" o:connecttype="rect"/>
              </v:shapetype>
              <v:shape id="WordArt 3313" o:spid="_x0000_s1026" type="#_x0000_t202" style="position:absolute;left:0;text-align:left;margin-left:-3.2pt;margin-top:1.6pt;width:223.2pt;height:57.25pt;z-index:25231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" o:allowincell="f" filled="f" stroked="f">
                <o:lock v:ext="edit" shapetype="t"/>
                <v:textbox style="mso-fit-shape-to-text:t">
                  <w:txbxContent>
                    <w:p w14:paraId="471AC3BC" w14:textId="77777777" w:rsidR="00BD6764" w:rsidRDefault="00BD6764"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v:textbox>
              </v:shape>
            </w:pict>
          </mc:Fallback>
        </mc:AlternateContent>
      </w:r>
      <w:r>
        <w:rPr>
          <w:rFonts w:ascii="Lucida Console" w:hAnsi="Lucida Console"/>
          <w:b/>
          <w:caps/>
          <w:spacing w:val="6"/>
          <w:sz w:val="26"/>
        </w:rPr>
        <w:t xml:space="preserve"> </w:t>
      </w:r>
      <w:r w:rsidRPr="003F242E">
        <w:rPr>
          <w:rFonts w:ascii="Lucida Console" w:hAnsi="Lucida Console"/>
          <w:b/>
          <w:caps/>
          <w:spacing w:val="6"/>
          <w:sz w:val="26"/>
        </w:rPr>
        <w:t>Тверского</w:t>
      </w:r>
    </w:p>
    <w:p w14:paraId="4859B53B" w14:textId="77777777" w:rsidR="005838B6" w:rsidRPr="003F242E" w:rsidRDefault="005838B6" w:rsidP="005838B6">
      <w:pPr>
        <w:spacing w:line="380" w:lineRule="exact"/>
        <w:ind w:left="4536" w:right="-313"/>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государственного</w:t>
      </w:r>
    </w:p>
    <w:p w14:paraId="348A63AA" w14:textId="77777777" w:rsidR="005838B6" w:rsidRPr="003F242E" w:rsidRDefault="005838B6" w:rsidP="005838B6">
      <w:pPr>
        <w:spacing w:line="380" w:lineRule="exact"/>
        <w:ind w:left="4536"/>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университета</w:t>
      </w:r>
    </w:p>
    <w:p w14:paraId="3C1E3252" w14:textId="77777777" w:rsidR="005838B6" w:rsidRPr="003F242E" w:rsidRDefault="005838B6" w:rsidP="005838B6">
      <w:pPr>
        <w:jc w:val="center"/>
        <w:rPr>
          <w:b/>
          <w:bCs/>
          <w:i/>
          <w:iCs/>
          <w:sz w:val="20"/>
          <w:szCs w:val="20"/>
        </w:rPr>
      </w:pPr>
    </w:p>
    <w:p w14:paraId="6D7D4B27" w14:textId="77777777" w:rsidR="005838B6" w:rsidRPr="003F242E" w:rsidRDefault="005838B6" w:rsidP="005838B6">
      <w:pPr>
        <w:jc w:val="center"/>
        <w:rPr>
          <w:i/>
          <w:iCs/>
          <w:sz w:val="6"/>
          <w:szCs w:val="16"/>
        </w:rPr>
      </w:pPr>
    </w:p>
    <w:p w14:paraId="7AB90F6D" w14:textId="77777777" w:rsidR="005838B6" w:rsidRPr="003F242E" w:rsidRDefault="005838B6" w:rsidP="005838B6">
      <w:pPr>
        <w:jc w:val="center"/>
        <w:rPr>
          <w:i/>
          <w:iCs/>
          <w:sz w:val="16"/>
          <w:szCs w:val="16"/>
        </w:rPr>
      </w:pPr>
      <w:r w:rsidRPr="003F242E">
        <w:rPr>
          <w:i/>
          <w:iCs/>
          <w:noProof/>
          <w:sz w:val="16"/>
          <w:szCs w:val="16"/>
        </w:rPr>
        <mc:AlternateContent>
          <mc:Choice Requires="wps">
            <w:drawing>
              <wp:anchor distT="0" distB="0" distL="114300" distR="114300" simplePos="0" relativeHeight="250745344" behindDoc="0" locked="1" layoutInCell="1" allowOverlap="1" wp14:anchorId="43C42146" wp14:editId="66C333D9">
                <wp:simplePos x="0" y="0"/>
                <wp:positionH relativeFrom="column">
                  <wp:posOffset>0</wp:posOffset>
                </wp:positionH>
                <wp:positionV relativeFrom="paragraph">
                  <wp:posOffset>26670</wp:posOffset>
                </wp:positionV>
                <wp:extent cx="4686300" cy="0"/>
                <wp:effectExtent l="27940" t="21590" r="19685" b="2603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87E7C" id="Прямая соединительная линия 76" o:spid="_x0000_s1026" style="position:absolute;z-index:2507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" strokeweight="3pt">
                <v:stroke linestyle="thinThin"/>
                <w10:anchorlock/>
              </v:line>
            </w:pict>
          </mc:Fallback>
        </mc:AlternateContent>
      </w:r>
      <w:r w:rsidRPr="003F242E">
        <w:rPr>
          <w:i/>
          <w:iCs/>
          <w:noProof/>
          <w:sz w:val="16"/>
          <w:szCs w:val="16"/>
        </w:rPr>
        <mc:AlternateContent>
          <mc:Choice Requires="wps">
            <w:drawing>
              <wp:anchor distT="0" distB="0" distL="114300" distR="114300" simplePos="0" relativeHeight="250709504" behindDoc="0" locked="1" layoutInCell="1" allowOverlap="1" wp14:anchorId="0AED8032" wp14:editId="69A8EEA9">
                <wp:simplePos x="0" y="0"/>
                <wp:positionH relativeFrom="column">
                  <wp:posOffset>66675</wp:posOffset>
                </wp:positionH>
                <wp:positionV relativeFrom="paragraph">
                  <wp:posOffset>63500</wp:posOffset>
                </wp:positionV>
                <wp:extent cx="4800600" cy="0"/>
                <wp:effectExtent l="0" t="1270" r="635" b="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C0CFA7D" id="Прямая соединительная линия 75" o:spid="_x0000_s1026" style="position:absolute;z-index:2507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" stroked="f">
                <w10:anchorlock/>
              </v:line>
            </w:pict>
          </mc:Fallback>
        </mc:AlternateContent>
      </w:r>
      <w:r w:rsidRPr="003F242E">
        <w:rPr>
          <w:i/>
          <w:iCs/>
          <w:noProof/>
          <w:sz w:val="16"/>
          <w:szCs w:val="16"/>
        </w:rPr>
        <mc:AlternateContent>
          <mc:Choice Requires="wps">
            <w:drawing>
              <wp:anchor distT="0" distB="0" distL="114300" distR="114300" simplePos="0" relativeHeight="250673664" behindDoc="0" locked="1" layoutInCell="1" allowOverlap="1" wp14:anchorId="5FFF2C9D" wp14:editId="10D8B9A4">
                <wp:simplePos x="0" y="0"/>
                <wp:positionH relativeFrom="column">
                  <wp:posOffset>-47625</wp:posOffset>
                </wp:positionH>
                <wp:positionV relativeFrom="paragraph">
                  <wp:posOffset>63500</wp:posOffset>
                </wp:positionV>
                <wp:extent cx="4800600" cy="0"/>
                <wp:effectExtent l="0" t="1270" r="635" b="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0846CAC" id="Прямая соединительная линия 74" o:spid="_x0000_s1026" style="position:absolute;z-index:2506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" stroked="f">
                <w10:anchorlock/>
              </v:line>
            </w:pict>
          </mc:Fallback>
        </mc:AlternateContent>
      </w:r>
      <w:r w:rsidRPr="003F242E">
        <w:rPr>
          <w:i/>
          <w:iCs/>
          <w:noProof/>
          <w:sz w:val="16"/>
          <w:szCs w:val="16"/>
        </w:rPr>
        <mc:AlternateContent>
          <mc:Choice Requires="wps">
            <w:drawing>
              <wp:anchor distT="0" distB="0" distL="114300" distR="114300" simplePos="0" relativeHeight="250637824" behindDoc="0" locked="1" layoutInCell="1" allowOverlap="1" wp14:anchorId="78AAFECE" wp14:editId="65567FCC">
                <wp:simplePos x="0" y="0"/>
                <wp:positionH relativeFrom="column">
                  <wp:posOffset>-47625</wp:posOffset>
                </wp:positionH>
                <wp:positionV relativeFrom="paragraph">
                  <wp:posOffset>63500</wp:posOffset>
                </wp:positionV>
                <wp:extent cx="0" cy="0"/>
                <wp:effectExtent l="0" t="1270" r="635" b="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943FF71" id="Прямая соединительная линия 73" o:spid="_x0000_s1026" style="position:absolute;z-index:2506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" stroked="f">
                <w10:anchorlock/>
              </v:line>
            </w:pict>
          </mc:Fallback>
        </mc:AlternateContent>
      </w:r>
      <w:r w:rsidRPr="003F242E">
        <w:rPr>
          <w:i/>
          <w:iCs/>
          <w:noProof/>
          <w:sz w:val="16"/>
          <w:szCs w:val="16"/>
        </w:rPr>
        <mc:AlternateContent>
          <mc:Choice Requires="wps">
            <w:drawing>
              <wp:anchor distT="0" distB="0" distL="114300" distR="114300" simplePos="0" relativeHeight="250601984" behindDoc="0" locked="1" layoutInCell="1" allowOverlap="1" wp14:anchorId="7A69E7C1" wp14:editId="4271B04B">
                <wp:simplePos x="0" y="0"/>
                <wp:positionH relativeFrom="column">
                  <wp:posOffset>66675</wp:posOffset>
                </wp:positionH>
                <wp:positionV relativeFrom="paragraph">
                  <wp:posOffset>63500</wp:posOffset>
                </wp:positionV>
                <wp:extent cx="4686300" cy="0"/>
                <wp:effectExtent l="0" t="1270" r="635" b="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3D2514D" id="Прямая соединительная линия 72" o:spid="_x0000_s1026" style="position:absolute;z-index:2506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" stroked="f">
                <w10:anchorlock/>
              </v:line>
            </w:pict>
          </mc:Fallback>
        </mc:AlternateContent>
      </w:r>
      <w:r w:rsidRPr="003F242E">
        <w:rPr>
          <w:i/>
          <w:iCs/>
          <w:noProof/>
          <w:sz w:val="16"/>
          <w:szCs w:val="16"/>
        </w:rPr>
        <mc:AlternateContent>
          <mc:Choice Requires="wps">
            <w:drawing>
              <wp:anchor distT="0" distB="0" distL="114300" distR="114300" simplePos="0" relativeHeight="250566144" behindDoc="0" locked="1" layoutInCell="1" allowOverlap="1" wp14:anchorId="56A5C06A" wp14:editId="1E84F867">
                <wp:simplePos x="0" y="0"/>
                <wp:positionH relativeFrom="column">
                  <wp:posOffset>66675</wp:posOffset>
                </wp:positionH>
                <wp:positionV relativeFrom="paragraph">
                  <wp:posOffset>177800</wp:posOffset>
                </wp:positionV>
                <wp:extent cx="4686300" cy="0"/>
                <wp:effectExtent l="0" t="1270" r="635" b="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8E72C1E" id="Прямая соединительная линия 71" o:spid="_x0000_s1026" style="position:absolute;z-index:2505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" stroked="f">
                <w10:anchorlock/>
              </v:line>
            </w:pict>
          </mc:Fallback>
        </mc:AlternateContent>
      </w:r>
      <w:r w:rsidRPr="003F242E">
        <w:rPr>
          <w:i/>
          <w:iCs/>
          <w:noProof/>
          <w:sz w:val="16"/>
          <w:szCs w:val="16"/>
        </w:rPr>
        <mc:AlternateContent>
          <mc:Choice Requires="wps">
            <w:drawing>
              <wp:anchor distT="0" distB="0" distL="114300" distR="114300" simplePos="0" relativeHeight="250530304" behindDoc="0" locked="1" layoutInCell="1" allowOverlap="1" wp14:anchorId="5E11629E" wp14:editId="6E3A4202">
                <wp:simplePos x="0" y="0"/>
                <wp:positionH relativeFrom="column">
                  <wp:posOffset>66675</wp:posOffset>
                </wp:positionH>
                <wp:positionV relativeFrom="paragraph">
                  <wp:posOffset>63500</wp:posOffset>
                </wp:positionV>
                <wp:extent cx="4572000" cy="0"/>
                <wp:effectExtent l="0" t="1270" r="635"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EA5700F" id="Прямая соединительная линия 70" o:spid="_x0000_s1026" style="position:absolute;z-index:2505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" stroked="f">
                <w10:anchorlock/>
              </v:line>
            </w:pict>
          </mc:Fallback>
        </mc:AlternateContent>
      </w:r>
      <w:r w:rsidRPr="003F242E">
        <w:rPr>
          <w:i/>
          <w:iCs/>
          <w:noProof/>
          <w:sz w:val="16"/>
          <w:szCs w:val="16"/>
        </w:rPr>
        <mc:AlternateContent>
          <mc:Choice Requires="wps">
            <w:drawing>
              <wp:anchor distT="0" distB="0" distL="114300" distR="114300" simplePos="0" relativeHeight="250494464" behindDoc="0" locked="1" layoutInCell="1" allowOverlap="1" wp14:anchorId="331FCA6D" wp14:editId="4C034894">
                <wp:simplePos x="0" y="0"/>
                <wp:positionH relativeFrom="column">
                  <wp:posOffset>66675</wp:posOffset>
                </wp:positionH>
                <wp:positionV relativeFrom="paragraph">
                  <wp:posOffset>63500</wp:posOffset>
                </wp:positionV>
                <wp:extent cx="4686300" cy="0"/>
                <wp:effectExtent l="0" t="1270" r="635" b="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1202B3C" id="Прямая соединительная линия 69" o:spid="_x0000_s1026" style="position:absolute;z-index:2504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" stroked="f">
                <w10:anchorlock/>
              </v:line>
            </w:pict>
          </mc:Fallback>
        </mc:AlternateContent>
      </w:r>
      <w:r w:rsidRPr="003F242E">
        <w:rPr>
          <w:i/>
          <w:iCs/>
          <w:noProof/>
          <w:sz w:val="16"/>
          <w:szCs w:val="16"/>
        </w:rPr>
        <mc:AlternateContent>
          <mc:Choice Requires="wps">
            <w:drawing>
              <wp:anchor distT="0" distB="0" distL="114300" distR="114300" simplePos="0" relativeHeight="250458624" behindDoc="0" locked="1" layoutInCell="1" allowOverlap="1" wp14:anchorId="1BD1E6F9" wp14:editId="3504275D">
                <wp:simplePos x="0" y="0"/>
                <wp:positionH relativeFrom="column">
                  <wp:posOffset>66675</wp:posOffset>
                </wp:positionH>
                <wp:positionV relativeFrom="paragraph">
                  <wp:posOffset>63500</wp:posOffset>
                </wp:positionV>
                <wp:extent cx="4688205" cy="0"/>
                <wp:effectExtent l="0" t="1270" r="0" b="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00DC1A9" id="Прямая соединительная линия 68" o:spid="_x0000_s1026" style="position:absolute;z-index:2504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" stroked="f">
                <w10:anchorlock/>
              </v:line>
            </w:pict>
          </mc:Fallback>
        </mc:AlternateContent>
      </w:r>
      <w:r w:rsidRPr="003F242E">
        <w:rPr>
          <w:i/>
          <w:iCs/>
          <w:noProof/>
          <w:sz w:val="16"/>
          <w:szCs w:val="16"/>
        </w:rPr>
        <mc:AlternateContent>
          <mc:Choice Requires="wps">
            <w:drawing>
              <wp:anchor distT="0" distB="0" distL="114300" distR="114300" simplePos="0" relativeHeight="250422784" behindDoc="0" locked="1" layoutInCell="1" allowOverlap="1" wp14:anchorId="553D8365" wp14:editId="7B66ED34">
                <wp:simplePos x="0" y="0"/>
                <wp:positionH relativeFrom="column">
                  <wp:posOffset>66675</wp:posOffset>
                </wp:positionH>
                <wp:positionV relativeFrom="paragraph">
                  <wp:posOffset>63500</wp:posOffset>
                </wp:positionV>
                <wp:extent cx="4686300" cy="0"/>
                <wp:effectExtent l="0" t="1270" r="635" b="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35265D9" id="Прямая соединительная линия 67" o:spid="_x0000_s1026" style="position:absolute;z-index:2504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" stroked="f">
                <w10:anchorlock/>
              </v:line>
            </w:pict>
          </mc:Fallback>
        </mc:AlternateContent>
      </w:r>
      <w:r w:rsidRPr="003F242E">
        <w:rPr>
          <w:i/>
          <w:iCs/>
          <w:noProof/>
          <w:sz w:val="16"/>
          <w:szCs w:val="16"/>
        </w:rPr>
        <mc:AlternateContent>
          <mc:Choice Requires="wps">
            <w:drawing>
              <wp:anchor distT="0" distB="0" distL="114300" distR="114300" simplePos="0" relativeHeight="250386944" behindDoc="0" locked="1" layoutInCell="1" allowOverlap="1" wp14:anchorId="31C4A26A" wp14:editId="36A6DC9A">
                <wp:simplePos x="0" y="0"/>
                <wp:positionH relativeFrom="column">
                  <wp:posOffset>-47625</wp:posOffset>
                </wp:positionH>
                <wp:positionV relativeFrom="paragraph">
                  <wp:posOffset>63500</wp:posOffset>
                </wp:positionV>
                <wp:extent cx="4686300" cy="0"/>
                <wp:effectExtent l="0" t="1270" r="635" b="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5141D30" id="Прямая соединительная линия 58" o:spid="_x0000_s1026" style="position:absolute;z-index:2503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" stroked="f">
                <w10:anchorlock/>
              </v:line>
            </w:pict>
          </mc:Fallback>
        </mc:AlternateContent>
      </w:r>
      <w:r w:rsidRPr="003F242E">
        <w:rPr>
          <w:i/>
          <w:iCs/>
          <w:sz w:val="16"/>
          <w:szCs w:val="16"/>
        </w:rPr>
        <w:t xml:space="preserve"> </w:t>
      </w:r>
    </w:p>
    <w:p w14:paraId="2891B6F8" w14:textId="3D3CBDA7" w:rsidR="005838B6" w:rsidRPr="004E47A7" w:rsidRDefault="005838B6" w:rsidP="005838B6">
      <w:pPr>
        <w:spacing w:after="120" w:line="216" w:lineRule="auto"/>
        <w:rPr>
          <w:rFonts w:ascii="Antiqua" w:hAnsi="Antiqua"/>
          <w:sz w:val="26"/>
        </w:rPr>
      </w:pPr>
      <w:r w:rsidRPr="008E7C9B">
        <w:rPr>
          <w:rFonts w:ascii="Antiqua" w:hAnsi="Antiqua"/>
          <w:b/>
          <w:sz w:val="26"/>
        </w:rPr>
        <w:t xml:space="preserve">Серия: </w:t>
      </w:r>
      <w:r>
        <w:rPr>
          <w:rFonts w:ascii="Antiqua" w:hAnsi="Antiqua"/>
          <w:b/>
          <w:sz w:val="26"/>
        </w:rPr>
        <w:t xml:space="preserve">Философия                       </w:t>
      </w:r>
      <w:r w:rsidRPr="008E7C9B">
        <w:rPr>
          <w:rFonts w:ascii="Antiqua" w:hAnsi="Antiqua"/>
          <w:i/>
          <w:sz w:val="26"/>
        </w:rPr>
        <w:t xml:space="preserve">  </w:t>
      </w:r>
      <w:r w:rsidRPr="008E7C9B">
        <w:rPr>
          <w:rFonts w:ascii="Antiqua" w:hAnsi="Antiqua"/>
          <w:sz w:val="26"/>
        </w:rPr>
        <w:t xml:space="preserve">              </w:t>
      </w:r>
      <w:r>
        <w:rPr>
          <w:rFonts w:ascii="Antiqua" w:hAnsi="Antiqua"/>
          <w:sz w:val="26"/>
        </w:rPr>
        <w:t xml:space="preserve">               </w:t>
      </w:r>
      <w:r w:rsidRPr="008E7C9B">
        <w:rPr>
          <w:rFonts w:ascii="Antiqua" w:hAnsi="Antiqua"/>
          <w:sz w:val="26"/>
        </w:rPr>
        <w:t xml:space="preserve">№ </w:t>
      </w:r>
      <w:r w:rsidR="00F35500">
        <w:rPr>
          <w:rFonts w:ascii="Antiqua" w:hAnsi="Antiqua"/>
          <w:sz w:val="26"/>
        </w:rPr>
        <w:t>2</w:t>
      </w:r>
      <w:r w:rsidRPr="008E7C9B">
        <w:rPr>
          <w:rFonts w:ascii="Antiqua" w:hAnsi="Antiqua"/>
          <w:sz w:val="26"/>
        </w:rPr>
        <w:t xml:space="preserve"> (</w:t>
      </w:r>
      <w:r w:rsidR="00F35500">
        <w:rPr>
          <w:rFonts w:ascii="Antiqua" w:hAnsi="Antiqua"/>
          <w:sz w:val="26"/>
        </w:rPr>
        <w:t>60</w:t>
      </w:r>
      <w:r w:rsidRPr="008E7C9B">
        <w:rPr>
          <w:rFonts w:ascii="Antiqua" w:hAnsi="Antiqua"/>
          <w:sz w:val="26"/>
        </w:rPr>
        <w:t>), 202</w:t>
      </w:r>
      <w:r w:rsidR="00504B8C" w:rsidRPr="004E47A7">
        <w:rPr>
          <w:rFonts w:ascii="Antiqua" w:hAnsi="Antiqua"/>
          <w:sz w:val="26"/>
        </w:rPr>
        <w:t>2</w:t>
      </w:r>
    </w:p>
    <w:p w14:paraId="792510FF" w14:textId="77777777" w:rsidR="005838B6" w:rsidRPr="003F242E" w:rsidRDefault="005838B6" w:rsidP="005838B6">
      <w:pPr>
        <w:jc w:val="center"/>
        <w:rPr>
          <w:iCs/>
          <w:sz w:val="16"/>
          <w:szCs w:val="16"/>
        </w:rPr>
      </w:pPr>
      <w:r w:rsidRPr="003F242E">
        <w:rPr>
          <w:iCs/>
          <w:noProof/>
          <w:sz w:val="16"/>
          <w:szCs w:val="16"/>
        </w:rPr>
        <mc:AlternateContent>
          <mc:Choice Requires="wps">
            <w:drawing>
              <wp:anchor distT="0" distB="0" distL="114300" distR="114300" simplePos="0" relativeHeight="251175424" behindDoc="0" locked="1" layoutInCell="1" allowOverlap="1" wp14:anchorId="5195B25D" wp14:editId="3A69CB66">
                <wp:simplePos x="0" y="0"/>
                <wp:positionH relativeFrom="column">
                  <wp:posOffset>0</wp:posOffset>
                </wp:positionH>
                <wp:positionV relativeFrom="paragraph">
                  <wp:posOffset>4445</wp:posOffset>
                </wp:positionV>
                <wp:extent cx="4686300" cy="0"/>
                <wp:effectExtent l="27940" t="20320" r="19685" b="2730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1628E" id="Прямая соединительная линия 57" o:spid="_x0000_s1026" style="position:absolute;z-index:2511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3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" strokeweight="3pt">
                <v:stroke linestyle="thinThin"/>
                <w10:anchorlock/>
              </v:line>
            </w:pict>
          </mc:Fallback>
        </mc:AlternateContent>
      </w:r>
      <w:r w:rsidRPr="003F242E">
        <w:rPr>
          <w:iCs/>
          <w:sz w:val="16"/>
          <w:szCs w:val="16"/>
        </w:rPr>
        <w:fldChar w:fldCharType="begin"/>
      </w:r>
      <w:r w:rsidRPr="003F242E">
        <w:rPr>
          <w:iCs/>
          <w:sz w:val="16"/>
          <w:szCs w:val="16"/>
        </w:rPr>
        <w:instrText xml:space="preserve"> LINK Word.Document.8 "D:\\Сборники, пособия\\вестник\\Вестник Эконом 1_2006.doc" OLE_LINK1 \a \r  \* MERGEFORMAT </w:instrText>
      </w:r>
      <w:r w:rsidRPr="003F242E">
        <w:rPr>
          <w:sz w:val="16"/>
          <w:szCs w:val="16"/>
        </w:rPr>
        <w:fldChar w:fldCharType="separate"/>
      </w:r>
      <w:r w:rsidRPr="003F242E">
        <w:rPr>
          <w:noProof/>
          <w:sz w:val="16"/>
          <w:szCs w:val="16"/>
        </w:rPr>
        <mc:AlternateContent>
          <mc:Choice Requires="wps">
            <w:drawing>
              <wp:anchor distT="0" distB="0" distL="114300" distR="114300" simplePos="0" relativeHeight="251139584" behindDoc="0" locked="1" layoutInCell="1" allowOverlap="1" wp14:anchorId="4DB43DCA" wp14:editId="07ACDE87">
                <wp:simplePos x="0" y="0"/>
                <wp:positionH relativeFrom="column">
                  <wp:posOffset>-47625</wp:posOffset>
                </wp:positionH>
                <wp:positionV relativeFrom="paragraph">
                  <wp:posOffset>63500</wp:posOffset>
                </wp:positionV>
                <wp:extent cx="4800600" cy="0"/>
                <wp:effectExtent l="0" t="3175" r="635" b="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BE3ACDD" id="Прямая соединительная линия 56" o:spid="_x0000_s1026" style="position:absolute;z-index:2511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" stroked="f">
                <w10:anchorlock/>
              </v:line>
            </w:pict>
          </mc:Fallback>
        </mc:AlternateContent>
      </w:r>
      <w:r w:rsidRPr="003F242E">
        <w:rPr>
          <w:noProof/>
          <w:sz w:val="16"/>
          <w:szCs w:val="16"/>
        </w:rPr>
        <mc:AlternateContent>
          <mc:Choice Requires="wps">
            <w:drawing>
              <wp:anchor distT="0" distB="0" distL="114300" distR="114300" simplePos="0" relativeHeight="251103744" behindDoc="0" locked="1" layoutInCell="1" allowOverlap="1" wp14:anchorId="7798BC5C" wp14:editId="0DE185B0">
                <wp:simplePos x="0" y="0"/>
                <wp:positionH relativeFrom="column">
                  <wp:posOffset>66675</wp:posOffset>
                </wp:positionH>
                <wp:positionV relativeFrom="paragraph">
                  <wp:posOffset>63500</wp:posOffset>
                </wp:positionV>
                <wp:extent cx="4800600" cy="0"/>
                <wp:effectExtent l="0" t="3175" r="635" b="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FAB1E6E" id="Прямая соединительная линия 54" o:spid="_x0000_s1026" style="position:absolute;z-index:2511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" stroked="f">
                <w10:anchorlock/>
              </v:line>
            </w:pict>
          </mc:Fallback>
        </mc:AlternateContent>
      </w:r>
      <w:r w:rsidRPr="003F242E">
        <w:rPr>
          <w:noProof/>
          <w:sz w:val="16"/>
          <w:szCs w:val="16"/>
        </w:rPr>
        <mc:AlternateContent>
          <mc:Choice Requires="wps">
            <w:drawing>
              <wp:anchor distT="0" distB="0" distL="114300" distR="114300" simplePos="0" relativeHeight="251067904" behindDoc="0" locked="1" layoutInCell="1" allowOverlap="1" wp14:anchorId="5790995C" wp14:editId="1FD25D99">
                <wp:simplePos x="0" y="0"/>
                <wp:positionH relativeFrom="column">
                  <wp:posOffset>-47625</wp:posOffset>
                </wp:positionH>
                <wp:positionV relativeFrom="paragraph">
                  <wp:posOffset>63500</wp:posOffset>
                </wp:positionV>
                <wp:extent cx="4800600" cy="0"/>
                <wp:effectExtent l="0" t="3175" r="635" b="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3C345F9" id="Прямая соединительная линия 53" o:spid="_x0000_s1026" style="position:absolute;z-index:2510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" stroked="f">
                <w10:anchorlock/>
              </v:line>
            </w:pict>
          </mc:Fallback>
        </mc:AlternateContent>
      </w:r>
      <w:r w:rsidRPr="003F242E">
        <w:rPr>
          <w:noProof/>
          <w:sz w:val="16"/>
          <w:szCs w:val="16"/>
        </w:rPr>
        <mc:AlternateContent>
          <mc:Choice Requires="wps">
            <w:drawing>
              <wp:anchor distT="0" distB="0" distL="114300" distR="114300" simplePos="0" relativeHeight="251032064" behindDoc="0" locked="1" layoutInCell="1" allowOverlap="1" wp14:anchorId="11284BDE" wp14:editId="645D73F2">
                <wp:simplePos x="0" y="0"/>
                <wp:positionH relativeFrom="column">
                  <wp:posOffset>-47625</wp:posOffset>
                </wp:positionH>
                <wp:positionV relativeFrom="paragraph">
                  <wp:posOffset>63500</wp:posOffset>
                </wp:positionV>
                <wp:extent cx="0" cy="0"/>
                <wp:effectExtent l="0" t="3175" r="635"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E3E65E0" id="Прямая соединительная линия 52" o:spid="_x0000_s1026" style="position:absolute;z-index:2510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" stroked="f">
                <w10:anchorlock/>
              </v:line>
            </w:pict>
          </mc:Fallback>
        </mc:AlternateContent>
      </w:r>
      <w:r w:rsidRPr="003F242E">
        <w:rPr>
          <w:noProof/>
          <w:sz w:val="16"/>
          <w:szCs w:val="16"/>
        </w:rPr>
        <mc:AlternateContent>
          <mc:Choice Requires="wps">
            <w:drawing>
              <wp:anchor distT="0" distB="0" distL="114300" distR="114300" simplePos="0" relativeHeight="250996224" behindDoc="0" locked="1" layoutInCell="1" allowOverlap="1" wp14:anchorId="7BDB69AE" wp14:editId="7036020C">
                <wp:simplePos x="0" y="0"/>
                <wp:positionH relativeFrom="column">
                  <wp:posOffset>66675</wp:posOffset>
                </wp:positionH>
                <wp:positionV relativeFrom="paragraph">
                  <wp:posOffset>63500</wp:posOffset>
                </wp:positionV>
                <wp:extent cx="4686300" cy="0"/>
                <wp:effectExtent l="0" t="3175" r="635" b="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063FCC" id="Прямая соединительная линия 50" o:spid="_x0000_s1026" style="position:absolute;z-index:2509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" stroked="f">
                <w10:anchorlock/>
              </v:line>
            </w:pict>
          </mc:Fallback>
        </mc:AlternateContent>
      </w:r>
      <w:r w:rsidRPr="003F242E">
        <w:rPr>
          <w:noProof/>
          <w:sz w:val="16"/>
          <w:szCs w:val="16"/>
        </w:rPr>
        <mc:AlternateContent>
          <mc:Choice Requires="wps">
            <w:drawing>
              <wp:anchor distT="0" distB="0" distL="114300" distR="114300" simplePos="0" relativeHeight="250960384" behindDoc="0" locked="1" layoutInCell="1" allowOverlap="1" wp14:anchorId="570DB649" wp14:editId="62F97F38">
                <wp:simplePos x="0" y="0"/>
                <wp:positionH relativeFrom="column">
                  <wp:posOffset>66675</wp:posOffset>
                </wp:positionH>
                <wp:positionV relativeFrom="paragraph">
                  <wp:posOffset>177800</wp:posOffset>
                </wp:positionV>
                <wp:extent cx="4686300" cy="0"/>
                <wp:effectExtent l="0" t="3175" r="635" b="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FE50413" id="Прямая соединительная линия 48" o:spid="_x0000_s1026" style="position:absolute;z-index:2509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" stroked="f">
                <w10:anchorlock/>
              </v:line>
            </w:pict>
          </mc:Fallback>
        </mc:AlternateContent>
      </w:r>
      <w:r w:rsidRPr="003F242E">
        <w:rPr>
          <w:noProof/>
          <w:sz w:val="16"/>
          <w:szCs w:val="16"/>
        </w:rPr>
        <mc:AlternateContent>
          <mc:Choice Requires="wps">
            <w:drawing>
              <wp:anchor distT="0" distB="0" distL="114300" distR="114300" simplePos="0" relativeHeight="250924544" behindDoc="0" locked="1" layoutInCell="1" allowOverlap="1" wp14:anchorId="4171D9D7" wp14:editId="189260BC">
                <wp:simplePos x="0" y="0"/>
                <wp:positionH relativeFrom="column">
                  <wp:posOffset>66675</wp:posOffset>
                </wp:positionH>
                <wp:positionV relativeFrom="paragraph">
                  <wp:posOffset>63500</wp:posOffset>
                </wp:positionV>
                <wp:extent cx="4572000" cy="0"/>
                <wp:effectExtent l="0" t="3175" r="635" b="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82357E" id="Прямая соединительная линия 47" o:spid="_x0000_s1026" style="position:absolute;z-index:2509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" stroked="f">
                <w10:anchorlock/>
              </v:line>
            </w:pict>
          </mc:Fallback>
        </mc:AlternateContent>
      </w:r>
      <w:r w:rsidRPr="003F242E">
        <w:rPr>
          <w:noProof/>
          <w:sz w:val="16"/>
          <w:szCs w:val="16"/>
        </w:rPr>
        <mc:AlternateContent>
          <mc:Choice Requires="wps">
            <w:drawing>
              <wp:anchor distT="0" distB="0" distL="114300" distR="114300" simplePos="0" relativeHeight="250888704" behindDoc="0" locked="1" layoutInCell="1" allowOverlap="1" wp14:anchorId="00139615" wp14:editId="4295DA86">
                <wp:simplePos x="0" y="0"/>
                <wp:positionH relativeFrom="column">
                  <wp:posOffset>66675</wp:posOffset>
                </wp:positionH>
                <wp:positionV relativeFrom="paragraph">
                  <wp:posOffset>63500</wp:posOffset>
                </wp:positionV>
                <wp:extent cx="4686300" cy="0"/>
                <wp:effectExtent l="0" t="3175" r="635" b="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9EE05D4" id="Прямая соединительная линия 46" o:spid="_x0000_s1026" style="position:absolute;z-index:2508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" stroked="f">
                <w10:anchorlock/>
              </v:line>
            </w:pict>
          </mc:Fallback>
        </mc:AlternateContent>
      </w:r>
      <w:r w:rsidRPr="003F242E">
        <w:rPr>
          <w:noProof/>
          <w:sz w:val="16"/>
          <w:szCs w:val="16"/>
        </w:rPr>
        <mc:AlternateContent>
          <mc:Choice Requires="wps">
            <w:drawing>
              <wp:anchor distT="0" distB="0" distL="114300" distR="114300" simplePos="0" relativeHeight="250852864" behindDoc="0" locked="1" layoutInCell="1" allowOverlap="1" wp14:anchorId="3B2A0155" wp14:editId="09ED1270">
                <wp:simplePos x="0" y="0"/>
                <wp:positionH relativeFrom="column">
                  <wp:posOffset>66675</wp:posOffset>
                </wp:positionH>
                <wp:positionV relativeFrom="paragraph">
                  <wp:posOffset>63500</wp:posOffset>
                </wp:positionV>
                <wp:extent cx="4688205" cy="0"/>
                <wp:effectExtent l="0" t="3175" r="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516ACF6" id="Прямая соединительная линия 40" o:spid="_x0000_s1026" style="position:absolute;z-index:2508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" stroked="f">
                <w10:anchorlock/>
              </v:line>
            </w:pict>
          </mc:Fallback>
        </mc:AlternateContent>
      </w:r>
      <w:r w:rsidRPr="003F242E">
        <w:rPr>
          <w:noProof/>
          <w:sz w:val="16"/>
          <w:szCs w:val="16"/>
        </w:rPr>
        <mc:AlternateContent>
          <mc:Choice Requires="wps">
            <w:drawing>
              <wp:anchor distT="0" distB="0" distL="114300" distR="114300" simplePos="0" relativeHeight="250817024" behindDoc="0" locked="1" layoutInCell="1" allowOverlap="1" wp14:anchorId="7619FBD5" wp14:editId="66E8F84D">
                <wp:simplePos x="0" y="0"/>
                <wp:positionH relativeFrom="column">
                  <wp:posOffset>66675</wp:posOffset>
                </wp:positionH>
                <wp:positionV relativeFrom="paragraph">
                  <wp:posOffset>63500</wp:posOffset>
                </wp:positionV>
                <wp:extent cx="4686300" cy="0"/>
                <wp:effectExtent l="0" t="3175" r="635"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84C8CFF" id="Прямая соединительная линия 39" o:spid="_x0000_s1026" style="position:absolute;z-index:2508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" stroked="f">
                <w10:anchorlock/>
              </v:line>
            </w:pict>
          </mc:Fallback>
        </mc:AlternateContent>
      </w:r>
      <w:r w:rsidRPr="003F242E">
        <w:rPr>
          <w:noProof/>
          <w:sz w:val="16"/>
          <w:szCs w:val="16"/>
        </w:rPr>
        <mc:AlternateContent>
          <mc:Choice Requires="wps">
            <w:drawing>
              <wp:anchor distT="0" distB="0" distL="114300" distR="114300" simplePos="0" relativeHeight="250781184" behindDoc="0" locked="1" layoutInCell="1" allowOverlap="1" wp14:anchorId="509EB3CF" wp14:editId="128A82DC">
                <wp:simplePos x="0" y="0"/>
                <wp:positionH relativeFrom="column">
                  <wp:posOffset>-47625</wp:posOffset>
                </wp:positionH>
                <wp:positionV relativeFrom="paragraph">
                  <wp:posOffset>63500</wp:posOffset>
                </wp:positionV>
                <wp:extent cx="4686300" cy="0"/>
                <wp:effectExtent l="0" t="3175" r="635" b="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6B42AB6" id="Прямая соединительная линия 38" o:spid="_x0000_s1026" style="position:absolute;z-index:2507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" stroked="f">
                <w10:anchorlock/>
              </v:line>
            </w:pict>
          </mc:Fallback>
        </mc:AlternateContent>
      </w:r>
    </w:p>
    <w:p w14:paraId="1E09FCBA" w14:textId="77777777" w:rsidR="005838B6" w:rsidRPr="00501DE0" w:rsidRDefault="005838B6" w:rsidP="005838B6">
      <w:pPr>
        <w:jc w:val="center"/>
        <w:rPr>
          <w:i/>
          <w:iCs/>
          <w:sz w:val="12"/>
          <w:szCs w:val="16"/>
        </w:rPr>
      </w:pPr>
      <w:r w:rsidRPr="003F242E">
        <w:rPr>
          <w:i/>
          <w:iCs/>
          <w:sz w:val="16"/>
          <w:szCs w:val="16"/>
        </w:rPr>
        <w:fldChar w:fldCharType="end"/>
      </w:r>
    </w:p>
    <w:p w14:paraId="0031293E" w14:textId="77777777" w:rsidR="005838B6" w:rsidRPr="00890B9D" w:rsidRDefault="005838B6" w:rsidP="005838B6">
      <w:pPr>
        <w:shd w:val="clear" w:color="auto" w:fill="FFFFFF"/>
        <w:jc w:val="center"/>
        <w:rPr>
          <w:b/>
          <w:i/>
        </w:rPr>
      </w:pPr>
      <w:r w:rsidRPr="00890B9D">
        <w:rPr>
          <w:b/>
          <w:i/>
        </w:rPr>
        <w:t xml:space="preserve">Научный журнал </w:t>
      </w:r>
    </w:p>
    <w:p w14:paraId="7907CF71" w14:textId="77777777" w:rsidR="005838B6" w:rsidRPr="00890B9D" w:rsidRDefault="005838B6" w:rsidP="005838B6">
      <w:pPr>
        <w:jc w:val="center"/>
        <w:rPr>
          <w:i/>
          <w:iCs/>
          <w:sz w:val="2"/>
          <w:szCs w:val="28"/>
        </w:rPr>
      </w:pPr>
    </w:p>
    <w:p w14:paraId="3BAE0A6E" w14:textId="256DAD69" w:rsidR="005838B6" w:rsidRPr="00890B9D" w:rsidRDefault="005838B6" w:rsidP="005838B6">
      <w:pPr>
        <w:jc w:val="center"/>
        <w:rPr>
          <w:i/>
          <w:iCs/>
          <w:sz w:val="6"/>
          <w:szCs w:val="28"/>
        </w:rPr>
      </w:pPr>
    </w:p>
    <w:p w14:paraId="1ED2E0E0" w14:textId="77777777" w:rsidR="005838B6" w:rsidRPr="00890B9D" w:rsidRDefault="005838B6" w:rsidP="005838B6">
      <w:pPr>
        <w:jc w:val="center"/>
        <w:rPr>
          <w:bCs/>
          <w:i/>
          <w:iCs/>
          <w:sz w:val="28"/>
          <w:szCs w:val="28"/>
        </w:rPr>
      </w:pPr>
      <w:r w:rsidRPr="00890B9D">
        <w:rPr>
          <w:i/>
          <w:iCs/>
          <w:szCs w:val="28"/>
        </w:rPr>
        <w:t>Основан в 2007</w:t>
      </w:r>
      <w:r w:rsidRPr="00890B9D">
        <w:rPr>
          <w:bCs/>
          <w:i/>
          <w:iCs/>
          <w:szCs w:val="28"/>
        </w:rPr>
        <w:t xml:space="preserve"> г.</w:t>
      </w:r>
    </w:p>
    <w:p w14:paraId="1B09ACB9" w14:textId="77777777" w:rsidR="005838B6" w:rsidRPr="00890B9D" w:rsidRDefault="005838B6" w:rsidP="005838B6">
      <w:pPr>
        <w:jc w:val="center"/>
        <w:rPr>
          <w:bCs/>
          <w:i/>
          <w:iCs/>
          <w:sz w:val="20"/>
          <w:szCs w:val="28"/>
        </w:rPr>
      </w:pPr>
    </w:p>
    <w:p w14:paraId="5D33E349" w14:textId="77777777" w:rsidR="005838B6" w:rsidRPr="003F242E" w:rsidRDefault="005838B6" w:rsidP="005838B6">
      <w:pPr>
        <w:jc w:val="center"/>
        <w:rPr>
          <w:bCs/>
          <w:iCs/>
          <w:sz w:val="22"/>
          <w:szCs w:val="22"/>
        </w:rPr>
      </w:pPr>
      <w:r w:rsidRPr="003F242E">
        <w:rPr>
          <w:bCs/>
          <w:iCs/>
          <w:sz w:val="22"/>
          <w:szCs w:val="22"/>
        </w:rPr>
        <w:t>Зарегистрирован в Федеральной службе по надзору в сфере связи, информационных технологий и массовых коммуникаций</w:t>
      </w:r>
    </w:p>
    <w:p w14:paraId="2AA35C8F" w14:textId="77777777" w:rsidR="005838B6" w:rsidRPr="003F242E" w:rsidRDefault="005838B6" w:rsidP="005838B6">
      <w:pPr>
        <w:jc w:val="center"/>
        <w:rPr>
          <w:bCs/>
          <w:iCs/>
          <w:sz w:val="22"/>
          <w:szCs w:val="22"/>
        </w:rPr>
      </w:pPr>
      <w:r w:rsidRPr="003F242E">
        <w:rPr>
          <w:bCs/>
          <w:iCs/>
          <w:sz w:val="22"/>
          <w:szCs w:val="22"/>
        </w:rPr>
        <w:t xml:space="preserve"> ПИ № ФС77-610</w:t>
      </w:r>
      <w:r>
        <w:rPr>
          <w:bCs/>
          <w:iCs/>
          <w:sz w:val="22"/>
          <w:szCs w:val="22"/>
        </w:rPr>
        <w:t>24</w:t>
      </w:r>
      <w:r w:rsidRPr="003F242E">
        <w:rPr>
          <w:bCs/>
          <w:iCs/>
          <w:sz w:val="22"/>
          <w:szCs w:val="22"/>
        </w:rPr>
        <w:t xml:space="preserve"> от 5 марта 2015 г.</w:t>
      </w:r>
    </w:p>
    <w:p w14:paraId="5822A926" w14:textId="77777777" w:rsidR="005838B6" w:rsidRPr="008E7C9B" w:rsidRDefault="005838B6" w:rsidP="005838B6">
      <w:pPr>
        <w:jc w:val="center"/>
        <w:rPr>
          <w:b/>
          <w:sz w:val="20"/>
        </w:rPr>
      </w:pPr>
    </w:p>
    <w:p w14:paraId="44BFF06B" w14:textId="77777777" w:rsidR="005838B6" w:rsidRPr="008E7C9B" w:rsidRDefault="005838B6" w:rsidP="005838B6">
      <w:pPr>
        <w:shd w:val="clear" w:color="auto" w:fill="FFFFFF"/>
        <w:jc w:val="center"/>
        <w:rPr>
          <w:rFonts w:ascii="Antiqua" w:hAnsi="Antiqua"/>
          <w:b/>
        </w:rPr>
      </w:pPr>
      <w:r w:rsidRPr="008E7C9B">
        <w:rPr>
          <w:rFonts w:ascii="Antiqua" w:hAnsi="Antiqua"/>
          <w:b/>
        </w:rPr>
        <w:t>Учредитель</w:t>
      </w:r>
      <w:r>
        <w:rPr>
          <w:rFonts w:ascii="Antiqua" w:hAnsi="Antiqua"/>
          <w:b/>
        </w:rPr>
        <w:t>:</w:t>
      </w:r>
      <w:r w:rsidRPr="008E7C9B">
        <w:rPr>
          <w:rFonts w:ascii="Antiqua" w:hAnsi="Antiqua"/>
          <w:b/>
        </w:rPr>
        <w:t xml:space="preserve"> </w:t>
      </w:r>
    </w:p>
    <w:p w14:paraId="12771C01" w14:textId="77777777" w:rsidR="005838B6" w:rsidRPr="00501DE0" w:rsidRDefault="005838B6" w:rsidP="005838B6">
      <w:pPr>
        <w:jc w:val="center"/>
        <w:rPr>
          <w:sz w:val="22"/>
          <w:szCs w:val="22"/>
        </w:rPr>
      </w:pPr>
      <w:r w:rsidRPr="00501DE0">
        <w:rPr>
          <w:sz w:val="22"/>
          <w:szCs w:val="22"/>
        </w:rPr>
        <w:t>Федеральное государственное бюджетное образовательное учреждение</w:t>
      </w:r>
    </w:p>
    <w:p w14:paraId="7E7A11C0" w14:textId="77777777" w:rsidR="005838B6" w:rsidRPr="00501DE0" w:rsidRDefault="005838B6" w:rsidP="005838B6">
      <w:pPr>
        <w:jc w:val="center"/>
        <w:rPr>
          <w:b/>
          <w:sz w:val="22"/>
          <w:szCs w:val="22"/>
        </w:rPr>
      </w:pPr>
      <w:r w:rsidRPr="00501DE0">
        <w:rPr>
          <w:sz w:val="22"/>
          <w:szCs w:val="22"/>
        </w:rPr>
        <w:t>высшего образования</w:t>
      </w:r>
      <w:r w:rsidRPr="00501DE0">
        <w:rPr>
          <w:b/>
          <w:sz w:val="22"/>
          <w:szCs w:val="22"/>
        </w:rPr>
        <w:t xml:space="preserve">                                                         </w:t>
      </w:r>
    </w:p>
    <w:p w14:paraId="2C07E637" w14:textId="77777777" w:rsidR="005838B6" w:rsidRPr="00501DE0" w:rsidRDefault="005838B6" w:rsidP="005838B6">
      <w:pPr>
        <w:jc w:val="center"/>
        <w:rPr>
          <w:sz w:val="22"/>
          <w:szCs w:val="22"/>
        </w:rPr>
      </w:pPr>
      <w:r w:rsidRPr="00501DE0">
        <w:rPr>
          <w:sz w:val="22"/>
          <w:szCs w:val="22"/>
        </w:rPr>
        <w:t>«Тверской государственный университет»</w:t>
      </w:r>
    </w:p>
    <w:p w14:paraId="4617A25F" w14:textId="77777777" w:rsidR="005838B6" w:rsidRPr="008E7C9B" w:rsidRDefault="005838B6" w:rsidP="005838B6">
      <w:pPr>
        <w:jc w:val="center"/>
        <w:rPr>
          <w:sz w:val="20"/>
        </w:rPr>
      </w:pPr>
    </w:p>
    <w:p w14:paraId="13BD00EA" w14:textId="77777777" w:rsidR="005838B6" w:rsidRPr="008E7C9B" w:rsidRDefault="005838B6" w:rsidP="005838B6">
      <w:pPr>
        <w:shd w:val="clear" w:color="auto" w:fill="FFFFFF"/>
        <w:jc w:val="center"/>
        <w:rPr>
          <w:b/>
          <w:bCs/>
        </w:rPr>
      </w:pPr>
      <w:r w:rsidRPr="00501DE0">
        <w:rPr>
          <w:rFonts w:ascii="Antiqua" w:hAnsi="Antiqua"/>
          <w:b/>
        </w:rPr>
        <w:t>Редакционная коллегия серии:</w:t>
      </w:r>
      <w:r w:rsidRPr="00501DE0">
        <w:rPr>
          <w:b/>
          <w:bCs/>
        </w:rPr>
        <w:t xml:space="preserve"> </w:t>
      </w:r>
    </w:p>
    <w:p w14:paraId="54D8C1C9"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 xml:space="preserve">д-р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проф. Б.Л. </w:t>
      </w:r>
      <w:proofErr w:type="spellStart"/>
      <w:r w:rsidRPr="005D2910">
        <w:rPr>
          <w:rFonts w:eastAsia="Calibri"/>
          <w:sz w:val="22"/>
          <w:szCs w:val="22"/>
          <w:lang w:eastAsia="en-US"/>
        </w:rPr>
        <w:t>Губман</w:t>
      </w:r>
      <w:proofErr w:type="spellEnd"/>
      <w:r w:rsidRPr="005D2910">
        <w:rPr>
          <w:rFonts w:eastAsia="Calibri"/>
          <w:sz w:val="22"/>
          <w:szCs w:val="22"/>
          <w:lang w:eastAsia="en-US"/>
        </w:rPr>
        <w:t xml:space="preserve"> (</w:t>
      </w:r>
      <w:r>
        <w:rPr>
          <w:rFonts w:eastAsia="Calibri"/>
          <w:i/>
          <w:sz w:val="22"/>
          <w:szCs w:val="22"/>
          <w:lang w:eastAsia="en-US"/>
        </w:rPr>
        <w:t>глав.</w:t>
      </w:r>
      <w:r w:rsidRPr="005D2910">
        <w:rPr>
          <w:rFonts w:eastAsia="Calibri"/>
          <w:i/>
          <w:sz w:val="22"/>
          <w:szCs w:val="22"/>
          <w:lang w:eastAsia="en-US"/>
        </w:rPr>
        <w:t xml:space="preserve"> редактор</w:t>
      </w:r>
      <w:r w:rsidRPr="005D2910">
        <w:rPr>
          <w:rFonts w:eastAsia="Calibri"/>
          <w:sz w:val="22"/>
          <w:szCs w:val="22"/>
          <w:lang w:eastAsia="en-US"/>
        </w:rPr>
        <w:t>);</w:t>
      </w:r>
    </w:p>
    <w:p w14:paraId="1A8F1F61" w14:textId="77777777" w:rsidR="005838B6" w:rsidRPr="00FC3B68" w:rsidRDefault="005838B6" w:rsidP="005838B6">
      <w:pPr>
        <w:tabs>
          <w:tab w:val="left" w:pos="708"/>
        </w:tabs>
        <w:ind w:firstLine="425"/>
        <w:jc w:val="center"/>
        <w:outlineLvl w:val="0"/>
        <w:rPr>
          <w:rFonts w:eastAsia="Calibri"/>
          <w:sz w:val="22"/>
          <w:szCs w:val="22"/>
          <w:lang w:val="en-US" w:eastAsia="en-US"/>
        </w:rPr>
      </w:pPr>
      <w:r w:rsidRPr="006B7C6D">
        <w:rPr>
          <w:rFonts w:eastAsia="Calibri"/>
          <w:sz w:val="22"/>
          <w:szCs w:val="22"/>
          <w:lang w:eastAsia="en-US"/>
        </w:rPr>
        <w:t xml:space="preserve"> </w:t>
      </w:r>
      <w:r w:rsidRPr="005D2910">
        <w:rPr>
          <w:rFonts w:eastAsia="Calibri"/>
          <w:sz w:val="22"/>
          <w:szCs w:val="22"/>
          <w:lang w:eastAsia="en-US"/>
        </w:rPr>
        <w:t>чл</w:t>
      </w:r>
      <w:r w:rsidRPr="006B7C6D">
        <w:rPr>
          <w:rFonts w:eastAsia="Calibri"/>
          <w:sz w:val="22"/>
          <w:szCs w:val="22"/>
          <w:lang w:eastAsia="en-US"/>
        </w:rPr>
        <w:t>.-</w:t>
      </w:r>
      <w:r w:rsidRPr="005D2910">
        <w:rPr>
          <w:rFonts w:eastAsia="Calibri"/>
          <w:sz w:val="22"/>
          <w:szCs w:val="22"/>
          <w:lang w:eastAsia="en-US"/>
        </w:rPr>
        <w:t>кор</w:t>
      </w:r>
      <w:r w:rsidRPr="006B7C6D">
        <w:rPr>
          <w:rFonts w:eastAsia="Calibri"/>
          <w:sz w:val="22"/>
          <w:szCs w:val="22"/>
          <w:lang w:eastAsia="en-US"/>
        </w:rPr>
        <w:t xml:space="preserve">. </w:t>
      </w:r>
      <w:r w:rsidRPr="005D2910">
        <w:rPr>
          <w:rFonts w:eastAsia="Calibri"/>
          <w:sz w:val="22"/>
          <w:szCs w:val="22"/>
          <w:lang w:eastAsia="en-US"/>
        </w:rPr>
        <w:t>РАН, 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наук</w:t>
      </w:r>
      <w:r w:rsidRPr="005D2910">
        <w:rPr>
          <w:rFonts w:eastAsia="Calibri"/>
          <w:sz w:val="22"/>
          <w:szCs w:val="22"/>
          <w:lang w:eastAsia="en-US"/>
        </w:rPr>
        <w:t>, проф. И</w:t>
      </w:r>
      <w:r w:rsidRPr="005D2910">
        <w:rPr>
          <w:rFonts w:eastAsia="Calibri"/>
          <w:sz w:val="22"/>
          <w:szCs w:val="22"/>
          <w:lang w:val="en-US" w:eastAsia="en-US"/>
        </w:rPr>
        <w:t>.</w:t>
      </w:r>
      <w:r w:rsidRPr="005D2910">
        <w:rPr>
          <w:rFonts w:eastAsia="Calibri"/>
          <w:sz w:val="22"/>
          <w:szCs w:val="22"/>
          <w:lang w:eastAsia="en-US"/>
        </w:rPr>
        <w:t>Т</w:t>
      </w:r>
      <w:r w:rsidRPr="005D2910">
        <w:rPr>
          <w:rFonts w:eastAsia="Calibri"/>
          <w:sz w:val="22"/>
          <w:szCs w:val="22"/>
          <w:lang w:val="en-US" w:eastAsia="en-US"/>
        </w:rPr>
        <w:t xml:space="preserve">. </w:t>
      </w:r>
      <w:proofErr w:type="spellStart"/>
      <w:r w:rsidRPr="005D2910">
        <w:rPr>
          <w:rFonts w:eastAsia="Calibri"/>
          <w:sz w:val="22"/>
          <w:szCs w:val="22"/>
          <w:lang w:eastAsia="en-US"/>
        </w:rPr>
        <w:t>Касавин</w:t>
      </w:r>
      <w:proofErr w:type="spellEnd"/>
      <w:r>
        <w:rPr>
          <w:rFonts w:eastAsia="Calibri"/>
          <w:sz w:val="22"/>
          <w:szCs w:val="22"/>
          <w:lang w:val="en-US" w:eastAsia="en-US"/>
        </w:rPr>
        <w:t>;</w:t>
      </w:r>
      <w:r w:rsidRPr="005D2910">
        <w:rPr>
          <w:rFonts w:eastAsia="Calibri"/>
          <w:sz w:val="22"/>
          <w:szCs w:val="22"/>
          <w:lang w:val="en-US" w:eastAsia="en-US"/>
        </w:rPr>
        <w:t xml:space="preserve"> </w:t>
      </w:r>
      <w:r w:rsidRPr="005D2910">
        <w:rPr>
          <w:rFonts w:eastAsia="Calibri"/>
          <w:sz w:val="22"/>
          <w:szCs w:val="22"/>
          <w:lang w:val="en-US" w:eastAsia="en-US"/>
        </w:rPr>
        <w:br/>
      </w:r>
      <w:r w:rsidRPr="00FC3B68">
        <w:rPr>
          <w:rFonts w:eastAsia="Calibri"/>
          <w:sz w:val="22"/>
          <w:szCs w:val="22"/>
          <w:lang w:val="en-US" w:eastAsia="en-US"/>
        </w:rPr>
        <w:t xml:space="preserve">Ph.D., Prof., University of Marburg </w:t>
      </w:r>
      <w:r w:rsidRPr="00FC3B68">
        <w:rPr>
          <w:rFonts w:eastAsia="Calibri"/>
          <w:sz w:val="22"/>
          <w:szCs w:val="22"/>
          <w:lang w:eastAsia="en-US"/>
        </w:rPr>
        <w:t>М</w:t>
      </w:r>
      <w:r w:rsidRPr="00FC3B68">
        <w:rPr>
          <w:rFonts w:eastAsia="Calibri"/>
          <w:sz w:val="22"/>
          <w:szCs w:val="22"/>
          <w:lang w:val="en-US" w:eastAsia="en-US"/>
        </w:rPr>
        <w:t>.</w:t>
      </w:r>
      <w:r w:rsidRPr="00FC3B68">
        <w:rPr>
          <w:rFonts w:eastAsia="Calibri"/>
          <w:sz w:val="22"/>
          <w:szCs w:val="22"/>
          <w:lang w:eastAsia="en-US"/>
        </w:rPr>
        <w:t>Е</w:t>
      </w:r>
      <w:r w:rsidRPr="00FC3B68">
        <w:rPr>
          <w:rFonts w:eastAsia="Calibri"/>
          <w:sz w:val="22"/>
          <w:szCs w:val="22"/>
          <w:lang w:val="en-US" w:eastAsia="en-US"/>
        </w:rPr>
        <w:t xml:space="preserve">. </w:t>
      </w:r>
      <w:r w:rsidRPr="00FC3B68">
        <w:rPr>
          <w:rFonts w:eastAsia="Calibri"/>
          <w:sz w:val="22"/>
          <w:szCs w:val="22"/>
          <w:lang w:eastAsia="en-US"/>
        </w:rPr>
        <w:t>Соболева</w:t>
      </w:r>
      <w:r w:rsidRPr="00FC3B68">
        <w:rPr>
          <w:rFonts w:eastAsia="Calibri"/>
          <w:sz w:val="22"/>
          <w:szCs w:val="22"/>
          <w:lang w:val="en-US" w:eastAsia="en-US"/>
        </w:rPr>
        <w:t xml:space="preserve"> (</w:t>
      </w:r>
      <w:r w:rsidRPr="00FC3B68">
        <w:rPr>
          <w:rFonts w:eastAsia="Calibri"/>
          <w:sz w:val="22"/>
          <w:szCs w:val="22"/>
          <w:lang w:eastAsia="en-US"/>
        </w:rPr>
        <w:t>ФРГ</w:t>
      </w:r>
      <w:r w:rsidRPr="00FC3B68">
        <w:rPr>
          <w:rFonts w:eastAsia="Calibri"/>
          <w:sz w:val="22"/>
          <w:szCs w:val="22"/>
          <w:lang w:val="en-US" w:eastAsia="en-US"/>
        </w:rPr>
        <w:t>);</w:t>
      </w:r>
    </w:p>
    <w:p w14:paraId="7FB37A2A" w14:textId="0A94E29B" w:rsidR="005838B6" w:rsidRDefault="005838B6" w:rsidP="005838B6">
      <w:pPr>
        <w:tabs>
          <w:tab w:val="left" w:pos="708"/>
        </w:tabs>
        <w:ind w:firstLine="425"/>
        <w:jc w:val="center"/>
        <w:outlineLvl w:val="0"/>
        <w:rPr>
          <w:rFonts w:eastAsia="Calibri"/>
          <w:sz w:val="22"/>
          <w:szCs w:val="22"/>
          <w:lang w:eastAsia="en-US"/>
        </w:rPr>
      </w:pPr>
      <w:r w:rsidRPr="00FC3B68">
        <w:rPr>
          <w:rFonts w:eastAsia="Calibri"/>
          <w:sz w:val="22"/>
          <w:szCs w:val="22"/>
          <w:lang w:val="en-US" w:eastAsia="en-US"/>
        </w:rPr>
        <w:t xml:space="preserve">Ph.D., Prof. of Eastern Washington University, </w:t>
      </w:r>
      <w:r w:rsidRPr="00FC3B68">
        <w:rPr>
          <w:rFonts w:eastAsia="Calibri"/>
          <w:sz w:val="22"/>
          <w:szCs w:val="22"/>
          <w:lang w:val="en-US" w:eastAsia="en-US"/>
        </w:rPr>
        <w:br/>
        <w:t xml:space="preserve">Spokane </w:t>
      </w:r>
      <w:r w:rsidRPr="00FC3B68">
        <w:rPr>
          <w:rFonts w:eastAsia="Calibri"/>
          <w:sz w:val="22"/>
          <w:szCs w:val="22"/>
          <w:lang w:eastAsia="en-US"/>
        </w:rPr>
        <w:t>И</w:t>
      </w:r>
      <w:r w:rsidRPr="00FC3B68">
        <w:rPr>
          <w:rFonts w:eastAsia="Calibri"/>
          <w:sz w:val="22"/>
          <w:szCs w:val="22"/>
          <w:lang w:val="en-US" w:eastAsia="en-US"/>
        </w:rPr>
        <w:t>.</w:t>
      </w:r>
      <w:r w:rsidR="000B2D56">
        <w:rPr>
          <w:rFonts w:eastAsia="Calibri"/>
          <w:sz w:val="22"/>
          <w:szCs w:val="22"/>
          <w:lang w:eastAsia="en-US"/>
        </w:rPr>
        <w:t>Э</w:t>
      </w:r>
      <w:r w:rsidRPr="00FC3B68">
        <w:rPr>
          <w:rFonts w:eastAsia="Calibri"/>
          <w:sz w:val="22"/>
          <w:szCs w:val="22"/>
          <w:lang w:val="en-US" w:eastAsia="en-US"/>
        </w:rPr>
        <w:t xml:space="preserve">. </w:t>
      </w:r>
      <w:proofErr w:type="spellStart"/>
      <w:r w:rsidRPr="00FC3B68">
        <w:rPr>
          <w:rFonts w:eastAsia="Calibri"/>
          <w:sz w:val="22"/>
          <w:szCs w:val="22"/>
          <w:lang w:eastAsia="en-US"/>
        </w:rPr>
        <w:t>Клюканов</w:t>
      </w:r>
      <w:proofErr w:type="spellEnd"/>
      <w:r w:rsidRPr="000B2D56">
        <w:rPr>
          <w:rFonts w:eastAsia="Calibri"/>
          <w:sz w:val="22"/>
          <w:szCs w:val="22"/>
          <w:lang w:val="en-US" w:eastAsia="en-US"/>
        </w:rPr>
        <w:t xml:space="preserve"> (</w:t>
      </w:r>
      <w:r w:rsidRPr="00FC3B68">
        <w:rPr>
          <w:rFonts w:eastAsia="Calibri"/>
          <w:sz w:val="22"/>
          <w:szCs w:val="22"/>
          <w:lang w:eastAsia="en-US"/>
        </w:rPr>
        <w:t>США</w:t>
      </w:r>
      <w:r w:rsidRPr="000B2D56">
        <w:rPr>
          <w:rFonts w:eastAsia="Calibri"/>
          <w:sz w:val="22"/>
          <w:szCs w:val="22"/>
          <w:lang w:val="en-US" w:eastAsia="en-US"/>
        </w:rPr>
        <w:t>);</w:t>
      </w:r>
      <w:r w:rsidRPr="000B2D56">
        <w:rPr>
          <w:rFonts w:eastAsia="Calibri"/>
          <w:sz w:val="22"/>
          <w:szCs w:val="22"/>
          <w:lang w:val="en-US" w:eastAsia="en-US"/>
        </w:rPr>
        <w:br/>
      </w:r>
      <w:r w:rsidRPr="005D2910">
        <w:rPr>
          <w:rFonts w:eastAsia="Calibri"/>
          <w:sz w:val="22"/>
          <w:szCs w:val="22"/>
          <w:lang w:eastAsia="en-US"/>
        </w:rPr>
        <w:t>д</w:t>
      </w:r>
      <w:r w:rsidRPr="000B2D56">
        <w:rPr>
          <w:rFonts w:eastAsia="Calibri"/>
          <w:sz w:val="22"/>
          <w:szCs w:val="22"/>
          <w:lang w:val="en-US" w:eastAsia="en-US"/>
        </w:rPr>
        <w:t>-</w:t>
      </w:r>
      <w:r w:rsidRPr="000B2D56">
        <w:rPr>
          <w:rFonts w:eastAsia="Calibri"/>
          <w:sz w:val="22"/>
          <w:szCs w:val="22"/>
          <w:lang w:eastAsia="en-US"/>
        </w:rPr>
        <w:t>р</w:t>
      </w:r>
      <w:r w:rsidRPr="000B2D56">
        <w:rPr>
          <w:rFonts w:eastAsia="Calibri"/>
          <w:sz w:val="22"/>
          <w:szCs w:val="22"/>
          <w:lang w:val="en-US" w:eastAsia="en-US"/>
        </w:rPr>
        <w:t xml:space="preserve"> </w:t>
      </w:r>
      <w:proofErr w:type="spellStart"/>
      <w:r w:rsidRPr="005D2910">
        <w:rPr>
          <w:rFonts w:eastAsia="Calibri"/>
          <w:sz w:val="22"/>
          <w:szCs w:val="22"/>
          <w:lang w:eastAsia="en-US"/>
        </w:rPr>
        <w:t>ф</w:t>
      </w:r>
      <w:r>
        <w:rPr>
          <w:rFonts w:eastAsia="Calibri"/>
          <w:sz w:val="22"/>
          <w:szCs w:val="22"/>
          <w:lang w:eastAsia="en-US"/>
        </w:rPr>
        <w:t>илос</w:t>
      </w:r>
      <w:proofErr w:type="spellEnd"/>
      <w:r w:rsidRPr="000B2D56">
        <w:rPr>
          <w:rFonts w:eastAsia="Calibri"/>
          <w:sz w:val="22"/>
          <w:szCs w:val="22"/>
          <w:lang w:val="en-US" w:eastAsia="en-US"/>
        </w:rPr>
        <w:t xml:space="preserve">. </w:t>
      </w:r>
      <w:r w:rsidRPr="005D2910">
        <w:rPr>
          <w:rFonts w:eastAsia="Calibri"/>
          <w:sz w:val="22"/>
          <w:szCs w:val="22"/>
          <w:lang w:eastAsia="en-US"/>
        </w:rPr>
        <w:t>н</w:t>
      </w:r>
      <w:r>
        <w:rPr>
          <w:rFonts w:eastAsia="Calibri"/>
          <w:sz w:val="22"/>
          <w:szCs w:val="22"/>
          <w:lang w:eastAsia="en-US"/>
        </w:rPr>
        <w:t>аук</w:t>
      </w:r>
      <w:r w:rsidRPr="000B2D56">
        <w:rPr>
          <w:rFonts w:eastAsia="Calibri"/>
          <w:sz w:val="22"/>
          <w:szCs w:val="22"/>
          <w:lang w:val="en-US" w:eastAsia="en-US"/>
        </w:rPr>
        <w:t xml:space="preserve">, </w:t>
      </w:r>
      <w:r w:rsidRPr="005D2910">
        <w:rPr>
          <w:rFonts w:eastAsia="Calibri"/>
          <w:sz w:val="22"/>
          <w:szCs w:val="22"/>
          <w:lang w:eastAsia="en-US"/>
        </w:rPr>
        <w:t>в</w:t>
      </w:r>
      <w:r>
        <w:rPr>
          <w:rFonts w:eastAsia="Calibri"/>
          <w:sz w:val="22"/>
          <w:szCs w:val="22"/>
          <w:lang w:eastAsia="en-US"/>
        </w:rPr>
        <w:t>ед</w:t>
      </w:r>
      <w:r w:rsidRPr="000B2D56">
        <w:rPr>
          <w:rFonts w:eastAsia="Calibri"/>
          <w:sz w:val="22"/>
          <w:szCs w:val="22"/>
          <w:lang w:val="en-US" w:eastAsia="en-US"/>
        </w:rPr>
        <w:t xml:space="preserve">. </w:t>
      </w:r>
      <w:proofErr w:type="spellStart"/>
      <w:r w:rsidRPr="000B2D56">
        <w:rPr>
          <w:rFonts w:eastAsia="Calibri"/>
          <w:sz w:val="22"/>
          <w:szCs w:val="22"/>
          <w:lang w:eastAsia="en-US"/>
        </w:rPr>
        <w:t>н</w:t>
      </w:r>
      <w:r>
        <w:rPr>
          <w:rFonts w:eastAsia="Calibri"/>
          <w:sz w:val="22"/>
          <w:szCs w:val="22"/>
          <w:lang w:eastAsia="en-US"/>
        </w:rPr>
        <w:t>ауч</w:t>
      </w:r>
      <w:proofErr w:type="spellEnd"/>
      <w:r w:rsidRPr="000B2D56">
        <w:rPr>
          <w:rFonts w:eastAsia="Calibri"/>
          <w:sz w:val="22"/>
          <w:szCs w:val="22"/>
          <w:lang w:val="en-US" w:eastAsia="en-US"/>
        </w:rPr>
        <w:t xml:space="preserve">. </w:t>
      </w:r>
      <w:proofErr w:type="spellStart"/>
      <w:r w:rsidRPr="005D2910">
        <w:rPr>
          <w:rFonts w:eastAsia="Calibri"/>
          <w:sz w:val="22"/>
          <w:szCs w:val="22"/>
          <w:lang w:eastAsia="en-US"/>
        </w:rPr>
        <w:t>с</w:t>
      </w:r>
      <w:r>
        <w:rPr>
          <w:rFonts w:eastAsia="Calibri"/>
          <w:sz w:val="22"/>
          <w:szCs w:val="22"/>
          <w:lang w:eastAsia="en-US"/>
        </w:rPr>
        <w:t>отр</w:t>
      </w:r>
      <w:proofErr w:type="spellEnd"/>
      <w:r w:rsidRPr="000B2D56">
        <w:rPr>
          <w:rFonts w:eastAsia="Calibri"/>
          <w:sz w:val="22"/>
          <w:szCs w:val="22"/>
          <w:lang w:val="en-US" w:eastAsia="en-US"/>
        </w:rPr>
        <w:t xml:space="preserve">. </w:t>
      </w:r>
      <w:r w:rsidRPr="005D2910">
        <w:rPr>
          <w:rFonts w:eastAsia="Calibri"/>
          <w:sz w:val="22"/>
          <w:szCs w:val="22"/>
          <w:lang w:eastAsia="en-US"/>
        </w:rPr>
        <w:t xml:space="preserve">И.И. </w:t>
      </w:r>
      <w:proofErr w:type="spellStart"/>
      <w:r w:rsidRPr="005D2910">
        <w:rPr>
          <w:rFonts w:eastAsia="Calibri"/>
          <w:sz w:val="22"/>
          <w:szCs w:val="22"/>
          <w:lang w:eastAsia="en-US"/>
        </w:rPr>
        <w:t>Блауберг</w:t>
      </w:r>
      <w:proofErr w:type="spellEnd"/>
      <w:r>
        <w:rPr>
          <w:rFonts w:eastAsia="Calibri"/>
          <w:sz w:val="22"/>
          <w:szCs w:val="22"/>
          <w:lang w:eastAsia="en-US"/>
        </w:rPr>
        <w:t>;</w:t>
      </w:r>
    </w:p>
    <w:p w14:paraId="2362AAB9"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д-р 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А</w:t>
      </w:r>
      <w:r w:rsidRPr="006B7C6D">
        <w:rPr>
          <w:rFonts w:eastAsia="Calibri"/>
          <w:sz w:val="22"/>
          <w:szCs w:val="22"/>
          <w:lang w:eastAsia="en-US"/>
        </w:rPr>
        <w:t xml:space="preserve">. </w:t>
      </w:r>
      <w:r w:rsidRPr="005D2910">
        <w:rPr>
          <w:rFonts w:eastAsia="Calibri"/>
          <w:sz w:val="22"/>
          <w:szCs w:val="22"/>
          <w:lang w:eastAsia="en-US"/>
        </w:rPr>
        <w:t>Михайлов</w:t>
      </w:r>
      <w:r w:rsidRPr="006B7C6D">
        <w:rPr>
          <w:rFonts w:eastAsia="Calibri"/>
          <w:sz w:val="22"/>
          <w:szCs w:val="22"/>
          <w:lang w:eastAsia="en-US"/>
        </w:rPr>
        <w:t>;</w:t>
      </w:r>
    </w:p>
    <w:p w14:paraId="1B3C52A7"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Э</w:t>
      </w:r>
      <w:r w:rsidRPr="006B7C6D">
        <w:rPr>
          <w:rFonts w:eastAsia="Calibri"/>
          <w:sz w:val="22"/>
          <w:szCs w:val="22"/>
          <w:lang w:eastAsia="en-US"/>
        </w:rPr>
        <w:t xml:space="preserve">. </w:t>
      </w:r>
      <w:proofErr w:type="spellStart"/>
      <w:r w:rsidRPr="005D2910">
        <w:rPr>
          <w:rFonts w:eastAsia="Calibri"/>
          <w:sz w:val="22"/>
          <w:szCs w:val="22"/>
          <w:lang w:eastAsia="en-US"/>
        </w:rPr>
        <w:t>Войцехович</w:t>
      </w:r>
      <w:proofErr w:type="spellEnd"/>
      <w:r>
        <w:rPr>
          <w:rFonts w:eastAsia="Calibri"/>
          <w:sz w:val="22"/>
          <w:szCs w:val="22"/>
          <w:lang w:eastAsia="en-US"/>
        </w:rPr>
        <w:t>;</w:t>
      </w:r>
      <w:r w:rsidRPr="006B7C6D">
        <w:rPr>
          <w:rFonts w:eastAsia="Calibri"/>
          <w:sz w:val="22"/>
          <w:szCs w:val="22"/>
          <w:lang w:eastAsia="en-US"/>
        </w:rPr>
        <w:t xml:space="preserve"> </w:t>
      </w:r>
    </w:p>
    <w:p w14:paraId="743B832B" w14:textId="77777777" w:rsidR="005838B6" w:rsidRPr="005D2910"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г</w:t>
      </w:r>
      <w:r>
        <w:rPr>
          <w:rFonts w:eastAsia="Calibri"/>
          <w:sz w:val="22"/>
          <w:szCs w:val="22"/>
          <w:lang w:eastAsia="en-US"/>
        </w:rPr>
        <w:t>лав</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ауч</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с</w:t>
      </w:r>
      <w:r>
        <w:rPr>
          <w:rFonts w:eastAsia="Calibri"/>
          <w:sz w:val="22"/>
          <w:szCs w:val="22"/>
          <w:lang w:eastAsia="en-US"/>
        </w:rPr>
        <w:t>отр</w:t>
      </w:r>
      <w:r w:rsidRPr="005D2910">
        <w:rPr>
          <w:rFonts w:eastAsia="Calibri"/>
          <w:sz w:val="22"/>
          <w:szCs w:val="22"/>
          <w:lang w:eastAsia="en-US"/>
        </w:rPr>
        <w:t>. Э.М. Спирова</w:t>
      </w:r>
      <w:r>
        <w:rPr>
          <w:rFonts w:eastAsia="Calibri"/>
          <w:sz w:val="22"/>
          <w:szCs w:val="22"/>
          <w:lang w:eastAsia="en-US"/>
        </w:rPr>
        <w:t>;</w:t>
      </w:r>
    </w:p>
    <w:p w14:paraId="2A23F2CC" w14:textId="77777777" w:rsidR="005838B6"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чл.</w:t>
      </w:r>
      <w:r w:rsidRPr="005D2910">
        <w:rPr>
          <w:rFonts w:eastAsia="Calibri"/>
          <w:sz w:val="22"/>
          <w:szCs w:val="22"/>
          <w:lang w:eastAsia="en-US"/>
        </w:rPr>
        <w:t>-кор. РАО</w:t>
      </w:r>
      <w:r w:rsidRPr="00FC3B68">
        <w:rPr>
          <w:rFonts w:eastAsia="Calibri"/>
          <w:sz w:val="22"/>
          <w:szCs w:val="22"/>
          <w:lang w:eastAsia="en-US"/>
        </w:rPr>
        <w:t>, д-р пед.  наук,</w:t>
      </w:r>
      <w:r>
        <w:rPr>
          <w:rFonts w:eastAsia="Calibri"/>
          <w:sz w:val="22"/>
          <w:szCs w:val="22"/>
          <w:lang w:eastAsia="en-US"/>
        </w:rPr>
        <w:t xml:space="preserve"> </w:t>
      </w:r>
    </w:p>
    <w:p w14:paraId="40263E6C"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канд. филос. наук, проф. М.А. Лукацкий;</w:t>
      </w:r>
      <w:r w:rsidRPr="005D2910">
        <w:rPr>
          <w:rFonts w:eastAsia="Calibri"/>
          <w:sz w:val="22"/>
          <w:szCs w:val="22"/>
          <w:lang w:eastAsia="en-US"/>
        </w:rPr>
        <w:t xml:space="preserve"> </w:t>
      </w:r>
    </w:p>
    <w:p w14:paraId="1635858F" w14:textId="77777777" w:rsidR="005838B6" w:rsidRDefault="005838B6" w:rsidP="005838B6">
      <w:pPr>
        <w:tabs>
          <w:tab w:val="left" w:pos="708"/>
        </w:tabs>
        <w:jc w:val="center"/>
        <w:outlineLvl w:val="0"/>
        <w:rPr>
          <w:rFonts w:eastAsia="Calibri"/>
          <w:sz w:val="22"/>
          <w:szCs w:val="22"/>
          <w:lang w:eastAsia="en-US"/>
        </w:rPr>
      </w:pPr>
      <w:r>
        <w:rPr>
          <w:rFonts w:eastAsia="Calibri"/>
          <w:sz w:val="22"/>
          <w:szCs w:val="22"/>
          <w:lang w:eastAsia="en-US"/>
        </w:rPr>
        <w:t xml:space="preserve">канд. </w:t>
      </w:r>
      <w:r w:rsidRPr="005D2910">
        <w:rPr>
          <w:rFonts w:eastAsia="Calibri"/>
          <w:sz w:val="22"/>
          <w:szCs w:val="22"/>
          <w:lang w:eastAsia="en-US"/>
        </w:rPr>
        <w:t>ф</w:t>
      </w:r>
      <w:r>
        <w:rPr>
          <w:rFonts w:eastAsia="Calibri"/>
          <w:sz w:val="22"/>
          <w:szCs w:val="22"/>
          <w:lang w:eastAsia="en-US"/>
        </w:rPr>
        <w:t xml:space="preserve">илос.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доц. С.В. Рассадин (</w:t>
      </w:r>
      <w:r w:rsidRPr="005D2910">
        <w:rPr>
          <w:rFonts w:eastAsia="Calibri"/>
          <w:i/>
          <w:sz w:val="22"/>
          <w:szCs w:val="22"/>
          <w:lang w:eastAsia="en-US"/>
        </w:rPr>
        <w:t>отв. секретарь</w:t>
      </w:r>
      <w:r>
        <w:rPr>
          <w:rFonts w:eastAsia="Calibri"/>
          <w:sz w:val="22"/>
          <w:szCs w:val="22"/>
          <w:lang w:eastAsia="en-US"/>
        </w:rPr>
        <w:t>);</w:t>
      </w:r>
    </w:p>
    <w:p w14:paraId="1E518E00" w14:textId="77777777" w:rsidR="005838B6" w:rsidRPr="005D2910" w:rsidRDefault="005838B6" w:rsidP="005838B6">
      <w:pPr>
        <w:tabs>
          <w:tab w:val="left" w:pos="708"/>
        </w:tabs>
        <w:jc w:val="center"/>
        <w:outlineLvl w:val="0"/>
        <w:rPr>
          <w:rFonts w:eastAsia="Calibri"/>
          <w:sz w:val="22"/>
          <w:szCs w:val="22"/>
          <w:lang w:eastAsia="en-US"/>
        </w:rPr>
      </w:pPr>
      <w:r w:rsidRPr="005D2910">
        <w:rPr>
          <w:rFonts w:eastAsia="Calibri"/>
          <w:sz w:val="22"/>
          <w:szCs w:val="22"/>
          <w:lang w:eastAsia="en-US"/>
        </w:rPr>
        <w:t>к</w:t>
      </w:r>
      <w:r>
        <w:rPr>
          <w:rFonts w:eastAsia="Calibri"/>
          <w:sz w:val="22"/>
          <w:szCs w:val="22"/>
          <w:lang w:eastAsia="en-US"/>
        </w:rPr>
        <w:t xml:space="preserve">анд.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доц. С.П. </w:t>
      </w:r>
      <w:proofErr w:type="spellStart"/>
      <w:r w:rsidRPr="005D2910">
        <w:rPr>
          <w:rFonts w:eastAsia="Calibri"/>
          <w:sz w:val="22"/>
          <w:szCs w:val="22"/>
          <w:lang w:eastAsia="en-US"/>
        </w:rPr>
        <w:t>Бельчевичен</w:t>
      </w:r>
      <w:proofErr w:type="spellEnd"/>
    </w:p>
    <w:p w14:paraId="39C161AE" w14:textId="77777777" w:rsidR="005838B6" w:rsidRDefault="005838B6" w:rsidP="005838B6">
      <w:pPr>
        <w:shd w:val="clear" w:color="auto" w:fill="FFFFFF"/>
        <w:jc w:val="center"/>
        <w:rPr>
          <w:b/>
          <w:bCs/>
          <w:sz w:val="20"/>
        </w:rPr>
      </w:pPr>
    </w:p>
    <w:p w14:paraId="4ACD1538" w14:textId="77777777" w:rsidR="005838B6" w:rsidRPr="00501DE0" w:rsidRDefault="005838B6" w:rsidP="005838B6">
      <w:pPr>
        <w:shd w:val="clear" w:color="auto" w:fill="FFFFFF"/>
        <w:jc w:val="center"/>
        <w:rPr>
          <w:b/>
          <w:bCs/>
          <w:sz w:val="20"/>
        </w:rPr>
      </w:pPr>
    </w:p>
    <w:p w14:paraId="38B3EA59" w14:textId="77777777" w:rsidR="005838B6" w:rsidRPr="003F242E" w:rsidRDefault="005838B6" w:rsidP="005838B6">
      <w:pPr>
        <w:spacing w:line="228" w:lineRule="auto"/>
        <w:jc w:val="center"/>
        <w:rPr>
          <w:b/>
          <w:sz w:val="21"/>
          <w:szCs w:val="21"/>
        </w:rPr>
      </w:pPr>
      <w:r w:rsidRPr="003F242E">
        <w:rPr>
          <w:b/>
          <w:sz w:val="21"/>
          <w:szCs w:val="21"/>
        </w:rPr>
        <w:t>Адрес редакции:</w:t>
      </w:r>
    </w:p>
    <w:p w14:paraId="69322C79" w14:textId="77777777" w:rsidR="005838B6" w:rsidRPr="00A84463" w:rsidRDefault="005838B6" w:rsidP="005838B6">
      <w:pPr>
        <w:spacing w:line="228" w:lineRule="auto"/>
        <w:jc w:val="center"/>
        <w:rPr>
          <w:sz w:val="21"/>
          <w:szCs w:val="21"/>
          <w:highlight w:val="yellow"/>
        </w:rPr>
      </w:pPr>
      <w:r w:rsidRPr="003F242E">
        <w:rPr>
          <w:sz w:val="21"/>
          <w:szCs w:val="21"/>
        </w:rPr>
        <w:t xml:space="preserve">Россия, 170021, </w:t>
      </w:r>
      <w:r>
        <w:rPr>
          <w:sz w:val="21"/>
          <w:szCs w:val="21"/>
        </w:rPr>
        <w:t xml:space="preserve">г. </w:t>
      </w:r>
      <w:r w:rsidRPr="003F242E">
        <w:rPr>
          <w:sz w:val="21"/>
          <w:szCs w:val="21"/>
        </w:rPr>
        <w:t xml:space="preserve">Тверь, </w:t>
      </w:r>
      <w:r w:rsidRPr="000B2D56">
        <w:rPr>
          <w:sz w:val="21"/>
          <w:szCs w:val="21"/>
        </w:rPr>
        <w:t xml:space="preserve">ул. </w:t>
      </w:r>
      <w:proofErr w:type="spellStart"/>
      <w:r w:rsidRPr="000B2D56">
        <w:rPr>
          <w:sz w:val="21"/>
          <w:szCs w:val="21"/>
        </w:rPr>
        <w:t>Трёхсвятская</w:t>
      </w:r>
      <w:proofErr w:type="spellEnd"/>
      <w:r w:rsidRPr="000B2D56">
        <w:rPr>
          <w:sz w:val="21"/>
          <w:szCs w:val="21"/>
        </w:rPr>
        <w:t xml:space="preserve">, д. 16/31, </w:t>
      </w:r>
      <w:proofErr w:type="spellStart"/>
      <w:r w:rsidRPr="000B2D56">
        <w:rPr>
          <w:sz w:val="21"/>
          <w:szCs w:val="21"/>
        </w:rPr>
        <w:t>каб</w:t>
      </w:r>
      <w:proofErr w:type="spellEnd"/>
      <w:r w:rsidRPr="000B2D56">
        <w:rPr>
          <w:sz w:val="21"/>
          <w:szCs w:val="21"/>
        </w:rPr>
        <w:t>. 204</w:t>
      </w:r>
    </w:p>
    <w:p w14:paraId="44E11D7C" w14:textId="77777777" w:rsidR="005838B6" w:rsidRPr="003F242E" w:rsidRDefault="005838B6" w:rsidP="005838B6">
      <w:pPr>
        <w:spacing w:line="228" w:lineRule="auto"/>
        <w:jc w:val="center"/>
        <w:rPr>
          <w:sz w:val="21"/>
          <w:szCs w:val="21"/>
        </w:rPr>
      </w:pPr>
      <w:r w:rsidRPr="000B2D56">
        <w:rPr>
          <w:sz w:val="21"/>
          <w:szCs w:val="21"/>
        </w:rPr>
        <w:t>Тел.: +7 (4822) 34-78-89</w:t>
      </w:r>
    </w:p>
    <w:p w14:paraId="0B34FDBC" w14:textId="77777777" w:rsidR="005838B6" w:rsidRDefault="005838B6" w:rsidP="005838B6">
      <w:pPr>
        <w:jc w:val="center"/>
        <w:rPr>
          <w:sz w:val="20"/>
          <w:szCs w:val="16"/>
        </w:rPr>
      </w:pPr>
    </w:p>
    <w:p w14:paraId="0AF6C70E" w14:textId="77777777" w:rsidR="005838B6" w:rsidRPr="008E7C9B" w:rsidRDefault="005838B6" w:rsidP="005838B6">
      <w:pPr>
        <w:jc w:val="center"/>
        <w:rPr>
          <w:sz w:val="20"/>
          <w:szCs w:val="16"/>
        </w:rPr>
      </w:pPr>
    </w:p>
    <w:p w14:paraId="383F0894" w14:textId="77777777" w:rsidR="005838B6" w:rsidRDefault="005838B6" w:rsidP="005838B6">
      <w:pPr>
        <w:spacing w:before="20" w:line="228" w:lineRule="auto"/>
        <w:jc w:val="center"/>
        <w:rPr>
          <w:sz w:val="22"/>
          <w:szCs w:val="22"/>
        </w:rPr>
      </w:pPr>
      <w:r w:rsidRPr="003F242E">
        <w:rPr>
          <w:i/>
          <w:sz w:val="22"/>
          <w:szCs w:val="22"/>
        </w:rPr>
        <w:t xml:space="preserve">Все права защищены. Никакая часть этого издания </w:t>
      </w:r>
      <w:r>
        <w:rPr>
          <w:i/>
          <w:sz w:val="22"/>
          <w:szCs w:val="22"/>
        </w:rPr>
        <w:br/>
      </w:r>
      <w:r w:rsidRPr="003F242E">
        <w:rPr>
          <w:i/>
          <w:sz w:val="22"/>
          <w:szCs w:val="22"/>
        </w:rPr>
        <w:t>не может быть репродуцирована без письменного разрешения издателя.</w:t>
      </w:r>
      <w:r w:rsidRPr="003F242E">
        <w:rPr>
          <w:sz w:val="22"/>
          <w:szCs w:val="22"/>
        </w:rPr>
        <w:t xml:space="preserve">  </w:t>
      </w:r>
    </w:p>
    <w:p w14:paraId="6538DAD9" w14:textId="77777777" w:rsidR="005838B6" w:rsidRDefault="005838B6" w:rsidP="005838B6">
      <w:pPr>
        <w:spacing w:before="20" w:line="228" w:lineRule="auto"/>
        <w:jc w:val="center"/>
        <w:rPr>
          <w:sz w:val="22"/>
          <w:szCs w:val="22"/>
        </w:rPr>
      </w:pPr>
    </w:p>
    <w:p w14:paraId="5130A2CE" w14:textId="77777777" w:rsidR="005838B6" w:rsidRPr="00D52ADA" w:rsidRDefault="005838B6" w:rsidP="005838B6">
      <w:pPr>
        <w:spacing w:before="20" w:line="228" w:lineRule="auto"/>
        <w:rPr>
          <w:sz w:val="4"/>
          <w:szCs w:val="22"/>
        </w:rPr>
      </w:pPr>
    </w:p>
    <w:p w14:paraId="51E288DC" w14:textId="77D14667" w:rsidR="005838B6" w:rsidRPr="003F242E" w:rsidRDefault="005838B6" w:rsidP="005838B6">
      <w:pPr>
        <w:jc w:val="center"/>
        <w:rPr>
          <w:lang w:val="en-US"/>
        </w:rPr>
      </w:pPr>
      <w:r w:rsidRPr="003F242E">
        <w:t xml:space="preserve">                                                                  </w:t>
      </w:r>
      <w:r w:rsidRPr="003F242E">
        <w:rPr>
          <w:lang w:val="en-US"/>
        </w:rPr>
        <w:t xml:space="preserve">© </w:t>
      </w:r>
      <w:r w:rsidRPr="003F242E">
        <w:t>Тверской</w:t>
      </w:r>
      <w:r w:rsidRPr="003F242E">
        <w:rPr>
          <w:lang w:val="en-US"/>
        </w:rPr>
        <w:t xml:space="preserve"> </w:t>
      </w:r>
      <w:r w:rsidRPr="003F242E">
        <w:t>государственный</w:t>
      </w:r>
    </w:p>
    <w:p w14:paraId="6AF06A54" w14:textId="49D56C9C" w:rsidR="00E27EC4" w:rsidRDefault="00766938" w:rsidP="00801E9D">
      <w:pPr>
        <w:keepNext/>
        <w:spacing w:line="276" w:lineRule="auto"/>
        <w:jc w:val="center"/>
        <w:outlineLvl w:val="0"/>
        <w:rPr>
          <w:rFonts w:ascii="Arial" w:hAnsi="Arial" w:cs="Arial"/>
          <w:b/>
          <w:u w:val="single"/>
          <w:lang w:val="en-US"/>
        </w:rPr>
      </w:pPr>
      <w:r w:rsidRPr="006F7A4F">
        <w:rPr>
          <w:rFonts w:ascii="Arial" w:hAnsi="Arial" w:cs="Arial"/>
          <w:b/>
          <w:u w:val="single"/>
        </w:rPr>
        <w:lastRenderedPageBreak/>
        <w:t>Содержание</w:t>
      </w:r>
      <w:bookmarkStart w:id="7" w:name="_Toc387313906"/>
      <w:bookmarkStart w:id="8" w:name="_Toc399413844"/>
      <w:bookmarkStart w:id="9" w:name="_Toc410560648"/>
      <w:bookmarkStart w:id="10" w:name="_Toc410642296"/>
    </w:p>
    <w:p w14:paraId="10E4BFC8" w14:textId="1AF13461" w:rsidR="00E24680" w:rsidRPr="00601C79" w:rsidRDefault="000776BF">
      <w:pPr>
        <w:pStyle w:val="11"/>
        <w:rPr>
          <w:rFonts w:asciiTheme="minorHAnsi" w:eastAsiaTheme="minorEastAsia" w:hAnsiTheme="minorHAnsi" w:cstheme="minorBidi"/>
          <w:b w:val="0"/>
          <w:spacing w:val="-4"/>
          <w:sz w:val="21"/>
          <w:szCs w:val="21"/>
        </w:rPr>
      </w:pPr>
      <w:r w:rsidRPr="00601C79">
        <w:rPr>
          <w:spacing w:val="-4"/>
          <w:sz w:val="21"/>
          <w:szCs w:val="21"/>
          <w:lang w:val="en-US"/>
        </w:rPr>
        <w:fldChar w:fldCharType="begin"/>
      </w:r>
      <w:r w:rsidRPr="00601C79">
        <w:rPr>
          <w:spacing w:val="-4"/>
          <w:sz w:val="21"/>
          <w:szCs w:val="21"/>
          <w:lang w:val="en-US"/>
        </w:rPr>
        <w:instrText xml:space="preserve"> TOC \h \z \t "Заголовок 3;1;Вестник - Название статьи;3;Вестник - Список авторов;2" </w:instrText>
      </w:r>
      <w:r w:rsidRPr="00601C79">
        <w:rPr>
          <w:spacing w:val="-4"/>
          <w:sz w:val="21"/>
          <w:szCs w:val="21"/>
          <w:lang w:val="en-US"/>
        </w:rPr>
        <w:fldChar w:fldCharType="separate"/>
      </w:r>
      <w:hyperlink w:anchor="_Toc109993408" w:history="1">
        <w:r w:rsidR="00E24680" w:rsidRPr="00601C79">
          <w:rPr>
            <w:rStyle w:val="ac"/>
            <w:spacing w:val="-4"/>
            <w:sz w:val="21"/>
            <w:szCs w:val="21"/>
          </w:rPr>
          <w:t>ЧЕЛОВЕК. НАУКА. КУЛЬТУРА</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_Toc109993408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- 5 -</w:t>
        </w:r>
        <w:r w:rsidR="00E24680" w:rsidRPr="00601C79">
          <w:rPr>
            <w:webHidden/>
            <w:spacing w:val="-4"/>
            <w:sz w:val="21"/>
            <w:szCs w:val="21"/>
          </w:rPr>
          <w:fldChar w:fldCharType="end"/>
        </w:r>
      </w:hyperlink>
    </w:p>
    <w:p w14:paraId="1D827A74" w14:textId="11437375" w:rsidR="00B906AB" w:rsidRPr="00601C79" w:rsidRDefault="00E24680" w:rsidP="00B906AB">
      <w:pPr>
        <w:pStyle w:val="31"/>
        <w:rPr>
          <w:rFonts w:asciiTheme="minorHAnsi" w:hAnsiTheme="minorHAnsi"/>
          <w:b w:val="0"/>
          <w:spacing w:val="-4"/>
          <w:sz w:val="21"/>
          <w:szCs w:val="21"/>
          <w:lang w:val="ru-RU"/>
        </w:rPr>
      </w:pPr>
      <w:r w:rsidRPr="00601C79">
        <w:rPr>
          <w:rStyle w:val="ac"/>
          <w:color w:val="auto"/>
          <w:spacing w:val="-4"/>
          <w:sz w:val="21"/>
          <w:szCs w:val="21"/>
          <w:u w:val="none"/>
        </w:rPr>
        <w:fldChar w:fldCharType="begin"/>
      </w:r>
      <w:r w:rsidRPr="00601C79">
        <w:rPr>
          <w:rStyle w:val="ac"/>
          <w:color w:val="auto"/>
          <w:spacing w:val="-4"/>
          <w:sz w:val="21"/>
          <w:szCs w:val="21"/>
          <w:u w:val="none"/>
        </w:rPr>
        <w:instrText xml:space="preserve"> </w:instrText>
      </w:r>
      <w:r w:rsidRPr="00601C79">
        <w:rPr>
          <w:spacing w:val="-4"/>
          <w:sz w:val="21"/>
          <w:szCs w:val="21"/>
        </w:rPr>
        <w:instrText>HYPERLINK \l "_Toc109993410"</w:instrText>
      </w:r>
      <w:r w:rsidRPr="00601C79">
        <w:rPr>
          <w:rStyle w:val="ac"/>
          <w:color w:val="auto"/>
          <w:spacing w:val="-4"/>
          <w:sz w:val="21"/>
          <w:szCs w:val="21"/>
          <w:u w:val="none"/>
        </w:rPr>
        <w:instrText xml:space="preserve"> </w:instrText>
      </w:r>
      <w:r w:rsidRPr="00601C79">
        <w:rPr>
          <w:rStyle w:val="ac"/>
          <w:color w:val="auto"/>
          <w:spacing w:val="-4"/>
          <w:sz w:val="21"/>
          <w:szCs w:val="21"/>
          <w:u w:val="none"/>
        </w:rPr>
      </w:r>
      <w:r w:rsidRPr="00601C79">
        <w:rPr>
          <w:rStyle w:val="ac"/>
          <w:color w:val="auto"/>
          <w:spacing w:val="-4"/>
          <w:sz w:val="21"/>
          <w:szCs w:val="21"/>
          <w:u w:val="none"/>
        </w:rPr>
        <w:fldChar w:fldCharType="separate"/>
      </w:r>
      <w:r w:rsidRPr="00601C79">
        <w:rPr>
          <w:rStyle w:val="ac"/>
          <w:color w:val="auto"/>
          <w:spacing w:val="-4"/>
          <w:sz w:val="21"/>
          <w:szCs w:val="21"/>
          <w:u w:val="none"/>
        </w:rPr>
        <w:t>Лебедев</w:t>
      </w:r>
      <w:r w:rsidR="00B906AB" w:rsidRPr="00601C79">
        <w:rPr>
          <w:rStyle w:val="ac"/>
          <w:color w:val="auto"/>
          <w:spacing w:val="-4"/>
          <w:sz w:val="21"/>
          <w:szCs w:val="21"/>
          <w:u w:val="none"/>
          <w:lang w:val="ru-RU"/>
        </w:rPr>
        <w:t xml:space="preserve"> С.А. </w:t>
      </w:r>
      <w:hyperlink w:anchor="_Toc109993409" w:history="1">
        <w:r w:rsidR="00B906AB" w:rsidRPr="00601C79">
          <w:rPr>
            <w:rStyle w:val="ac"/>
            <w:b w:val="0"/>
            <w:bCs/>
            <w:color w:val="auto"/>
            <w:spacing w:val="-4"/>
            <w:sz w:val="21"/>
            <w:szCs w:val="21"/>
            <w:u w:val="none"/>
          </w:rPr>
          <w:t>Методологическая культура ученого</w:t>
        </w:r>
        <w:r w:rsidR="00B906AB" w:rsidRPr="00601C79">
          <w:rPr>
            <w:b w:val="0"/>
            <w:bCs/>
            <w:webHidden/>
            <w:spacing w:val="-4"/>
            <w:sz w:val="21"/>
            <w:szCs w:val="21"/>
          </w:rPr>
          <w:tab/>
        </w:r>
        <w:r w:rsidR="00B906AB" w:rsidRPr="00601C79">
          <w:rPr>
            <w:b w:val="0"/>
            <w:bCs/>
            <w:webHidden/>
            <w:spacing w:val="-4"/>
            <w:sz w:val="21"/>
            <w:szCs w:val="21"/>
          </w:rPr>
          <w:fldChar w:fldCharType="begin"/>
        </w:r>
        <w:r w:rsidR="00B906AB" w:rsidRPr="00601C79">
          <w:rPr>
            <w:b w:val="0"/>
            <w:bCs/>
            <w:webHidden/>
            <w:spacing w:val="-4"/>
            <w:sz w:val="21"/>
            <w:szCs w:val="21"/>
          </w:rPr>
          <w:instrText xml:space="preserve"> PAGEREF _Toc109993409 \h </w:instrText>
        </w:r>
        <w:r w:rsidR="00B906AB" w:rsidRPr="00601C79">
          <w:rPr>
            <w:b w:val="0"/>
            <w:bCs/>
            <w:webHidden/>
            <w:spacing w:val="-4"/>
            <w:sz w:val="21"/>
            <w:szCs w:val="21"/>
          </w:rPr>
        </w:r>
        <w:r w:rsidR="00B906AB" w:rsidRPr="00601C79">
          <w:rPr>
            <w:b w:val="0"/>
            <w:bCs/>
            <w:webHidden/>
            <w:spacing w:val="-4"/>
            <w:sz w:val="21"/>
            <w:szCs w:val="21"/>
          </w:rPr>
          <w:fldChar w:fldCharType="separate"/>
        </w:r>
        <w:r w:rsidR="00351A74">
          <w:rPr>
            <w:b w:val="0"/>
            <w:bCs/>
            <w:webHidden/>
            <w:spacing w:val="-4"/>
            <w:sz w:val="21"/>
            <w:szCs w:val="21"/>
          </w:rPr>
          <w:t>- 5 -</w:t>
        </w:r>
        <w:r w:rsidR="00B906AB" w:rsidRPr="00601C79">
          <w:rPr>
            <w:b w:val="0"/>
            <w:bCs/>
            <w:webHidden/>
            <w:spacing w:val="-4"/>
            <w:sz w:val="21"/>
            <w:szCs w:val="21"/>
          </w:rPr>
          <w:fldChar w:fldCharType="end"/>
        </w:r>
      </w:hyperlink>
    </w:p>
    <w:p w14:paraId="45685F4D" w14:textId="18C6691E" w:rsidR="00E24680" w:rsidRPr="00601C79" w:rsidRDefault="00E24680" w:rsidP="00F11512">
      <w:pPr>
        <w:pStyle w:val="21"/>
        <w:rPr>
          <w:rFonts w:asciiTheme="minorHAnsi" w:eastAsiaTheme="minorEastAsia" w:hAnsiTheme="minorHAnsi" w:cstheme="minorBidi"/>
          <w:b/>
          <w:bCs/>
          <w:spacing w:val="-4"/>
          <w:sz w:val="21"/>
          <w:szCs w:val="21"/>
        </w:rPr>
      </w:pPr>
      <w:r w:rsidRPr="00601C79">
        <w:rPr>
          <w:rStyle w:val="ac"/>
          <w:color w:val="auto"/>
          <w:spacing w:val="-4"/>
          <w:sz w:val="21"/>
          <w:szCs w:val="21"/>
          <w:u w:val="none"/>
        </w:rPr>
        <w:fldChar w:fldCharType="end"/>
      </w:r>
      <w:hyperlink w:anchor="_Toc109993414" w:history="1">
        <w:r w:rsidRPr="00601C79">
          <w:rPr>
            <w:rStyle w:val="ac"/>
            <w:rFonts w:eastAsia="DengXian"/>
            <w:b/>
            <w:bCs/>
            <w:spacing w:val="-4"/>
            <w:sz w:val="21"/>
            <w:szCs w:val="21"/>
          </w:rPr>
          <w:t>Климов</w:t>
        </w:r>
        <w:r w:rsidR="00B906AB" w:rsidRPr="00601C79">
          <w:rPr>
            <w:rStyle w:val="ac"/>
            <w:rFonts w:eastAsia="DengXian"/>
            <w:b/>
            <w:bCs/>
            <w:spacing w:val="-4"/>
            <w:sz w:val="21"/>
            <w:szCs w:val="21"/>
          </w:rPr>
          <w:t xml:space="preserve"> С.Н.</w:t>
        </w:r>
        <w:r w:rsidRPr="00601C79">
          <w:rPr>
            <w:rStyle w:val="ac"/>
            <w:rFonts w:eastAsia="DengXian"/>
            <w:b/>
            <w:bCs/>
            <w:spacing w:val="-4"/>
            <w:sz w:val="21"/>
            <w:szCs w:val="21"/>
          </w:rPr>
          <w:t>, Сачкова</w:t>
        </w:r>
        <w:r w:rsidR="00B906AB" w:rsidRPr="00601C79">
          <w:rPr>
            <w:rStyle w:val="ac"/>
            <w:rFonts w:eastAsia="DengXian"/>
            <w:b/>
            <w:bCs/>
            <w:spacing w:val="-4"/>
            <w:sz w:val="21"/>
            <w:szCs w:val="21"/>
          </w:rPr>
          <w:t xml:space="preserve"> Е.В.</w:t>
        </w:r>
        <w:r w:rsidR="00B906AB" w:rsidRPr="00601C79">
          <w:rPr>
            <w:rStyle w:val="ac"/>
            <w:rFonts w:eastAsia="DengXian"/>
            <w:spacing w:val="-4"/>
            <w:sz w:val="21"/>
            <w:szCs w:val="21"/>
          </w:rPr>
          <w:t xml:space="preserve"> Символ как объект философской рефлексии</w:t>
        </w:r>
        <w:r w:rsidRPr="00601C79">
          <w:rPr>
            <w:webHidden/>
            <w:spacing w:val="-4"/>
            <w:sz w:val="21"/>
            <w:szCs w:val="21"/>
          </w:rPr>
          <w:tab/>
        </w:r>
        <w:r w:rsidRPr="00601C79">
          <w:rPr>
            <w:webHidden/>
            <w:spacing w:val="-4"/>
            <w:sz w:val="21"/>
            <w:szCs w:val="21"/>
          </w:rPr>
          <w:fldChar w:fldCharType="begin"/>
        </w:r>
        <w:r w:rsidRPr="00601C79">
          <w:rPr>
            <w:webHidden/>
            <w:spacing w:val="-4"/>
            <w:sz w:val="21"/>
            <w:szCs w:val="21"/>
          </w:rPr>
          <w:instrText xml:space="preserve"> PAGEREF _Toc109993414 \h </w:instrText>
        </w:r>
        <w:r w:rsidRPr="00601C79">
          <w:rPr>
            <w:webHidden/>
            <w:spacing w:val="-4"/>
            <w:sz w:val="21"/>
            <w:szCs w:val="21"/>
          </w:rPr>
        </w:r>
        <w:r w:rsidRPr="00601C79">
          <w:rPr>
            <w:webHidden/>
            <w:spacing w:val="-4"/>
            <w:sz w:val="21"/>
            <w:szCs w:val="21"/>
          </w:rPr>
          <w:fldChar w:fldCharType="separate"/>
        </w:r>
        <w:r w:rsidR="00351A74">
          <w:rPr>
            <w:webHidden/>
            <w:spacing w:val="-4"/>
            <w:sz w:val="21"/>
            <w:szCs w:val="21"/>
          </w:rPr>
          <w:t>- 16 -</w:t>
        </w:r>
        <w:r w:rsidRPr="00601C79">
          <w:rPr>
            <w:webHidden/>
            <w:spacing w:val="-4"/>
            <w:sz w:val="21"/>
            <w:szCs w:val="21"/>
          </w:rPr>
          <w:fldChar w:fldCharType="end"/>
        </w:r>
      </w:hyperlink>
    </w:p>
    <w:p w14:paraId="69431C77" w14:textId="453EC219" w:rsidR="00E24680" w:rsidRPr="00601C79" w:rsidRDefault="0061721D" w:rsidP="00F11512">
      <w:pPr>
        <w:pStyle w:val="21"/>
        <w:rPr>
          <w:rFonts w:asciiTheme="minorHAnsi" w:eastAsiaTheme="minorEastAsia" w:hAnsiTheme="minorHAnsi" w:cstheme="minorBidi"/>
          <w:b/>
          <w:bCs/>
          <w:spacing w:val="-4"/>
          <w:sz w:val="21"/>
          <w:szCs w:val="21"/>
        </w:rPr>
      </w:pPr>
      <w:hyperlink w:anchor="_Toc109993418" w:history="1">
        <w:r w:rsidR="00E24680" w:rsidRPr="00601C79">
          <w:rPr>
            <w:rStyle w:val="ac"/>
            <w:b/>
            <w:bCs/>
            <w:spacing w:val="-4"/>
            <w:sz w:val="21"/>
            <w:szCs w:val="21"/>
          </w:rPr>
          <w:t>Лебедев</w:t>
        </w:r>
        <w:r w:rsidR="00B906AB" w:rsidRPr="00601C79">
          <w:rPr>
            <w:rStyle w:val="ac"/>
            <w:b/>
            <w:bCs/>
            <w:spacing w:val="-4"/>
            <w:sz w:val="21"/>
            <w:szCs w:val="21"/>
          </w:rPr>
          <w:t xml:space="preserve"> С.А.</w:t>
        </w:r>
        <w:r w:rsidR="00E24680" w:rsidRPr="00601C79">
          <w:rPr>
            <w:rStyle w:val="ac"/>
            <w:b/>
            <w:bCs/>
            <w:spacing w:val="-4"/>
            <w:sz w:val="21"/>
            <w:szCs w:val="21"/>
          </w:rPr>
          <w:t>, Кодак</w:t>
        </w:r>
        <w:r w:rsidR="00B906AB" w:rsidRPr="00601C79">
          <w:rPr>
            <w:b/>
            <w:bCs/>
            <w:spacing w:val="-4"/>
            <w:sz w:val="21"/>
            <w:szCs w:val="21"/>
          </w:rPr>
          <w:t xml:space="preserve"> </w:t>
        </w:r>
        <w:r w:rsidR="00B906AB" w:rsidRPr="00601C79">
          <w:rPr>
            <w:rStyle w:val="ac"/>
            <w:b/>
            <w:bCs/>
            <w:spacing w:val="-4"/>
            <w:sz w:val="21"/>
            <w:szCs w:val="21"/>
          </w:rPr>
          <w:t xml:space="preserve">В.О. </w:t>
        </w:r>
        <w:r w:rsidR="00B906AB" w:rsidRPr="00601C79">
          <w:rPr>
            <w:rStyle w:val="ac"/>
            <w:spacing w:val="-4"/>
            <w:sz w:val="21"/>
            <w:szCs w:val="21"/>
          </w:rPr>
          <w:t>Методы метатеоретического уровня научного знания</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_Toc109993418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- 23 -</w:t>
        </w:r>
        <w:r w:rsidR="00E24680" w:rsidRPr="00601C79">
          <w:rPr>
            <w:webHidden/>
            <w:spacing w:val="-4"/>
            <w:sz w:val="21"/>
            <w:szCs w:val="21"/>
          </w:rPr>
          <w:fldChar w:fldCharType="end"/>
        </w:r>
      </w:hyperlink>
    </w:p>
    <w:p w14:paraId="6F9D8AE0" w14:textId="57398590" w:rsidR="00E24680" w:rsidRPr="00601C79" w:rsidRDefault="0061721D" w:rsidP="00F11512">
      <w:pPr>
        <w:pStyle w:val="21"/>
        <w:rPr>
          <w:rFonts w:asciiTheme="minorHAnsi" w:eastAsiaTheme="minorEastAsia" w:hAnsiTheme="minorHAnsi" w:cstheme="minorBidi"/>
          <w:b/>
          <w:bCs/>
          <w:spacing w:val="-4"/>
          <w:sz w:val="21"/>
          <w:szCs w:val="21"/>
        </w:rPr>
      </w:pPr>
      <w:hyperlink w:anchor="_Toc109993422" w:history="1">
        <w:r w:rsidR="00E24680" w:rsidRPr="00601C79">
          <w:rPr>
            <w:rStyle w:val="ac"/>
            <w:b/>
            <w:bCs/>
            <w:spacing w:val="-4"/>
            <w:sz w:val="21"/>
            <w:szCs w:val="21"/>
          </w:rPr>
          <w:t>Равочкин</w:t>
        </w:r>
        <w:r w:rsidR="00B906AB" w:rsidRPr="00601C79">
          <w:rPr>
            <w:b/>
            <w:bCs/>
            <w:spacing w:val="-4"/>
            <w:sz w:val="21"/>
            <w:szCs w:val="21"/>
          </w:rPr>
          <w:t xml:space="preserve"> Н.Н. </w:t>
        </w:r>
        <w:r w:rsidR="00B906AB" w:rsidRPr="00601C79">
          <w:rPr>
            <w:spacing w:val="-4"/>
            <w:sz w:val="21"/>
            <w:szCs w:val="21"/>
          </w:rPr>
          <w:t>В</w:t>
        </w:r>
        <w:r w:rsidR="00B906AB" w:rsidRPr="00601C79">
          <w:rPr>
            <w:rStyle w:val="ac"/>
            <w:spacing w:val="-4"/>
            <w:sz w:val="21"/>
            <w:szCs w:val="21"/>
          </w:rPr>
          <w:t>лияние мегатрендов на повороты в истории идей институционального дизайна (часть 2</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_Toc109993422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- 32 -</w:t>
        </w:r>
        <w:r w:rsidR="00E24680" w:rsidRPr="00601C79">
          <w:rPr>
            <w:webHidden/>
            <w:spacing w:val="-4"/>
            <w:sz w:val="21"/>
            <w:szCs w:val="21"/>
          </w:rPr>
          <w:fldChar w:fldCharType="end"/>
        </w:r>
      </w:hyperlink>
    </w:p>
    <w:p w14:paraId="0CCFD2B4" w14:textId="41C18726" w:rsidR="00E24680" w:rsidRPr="00601C79" w:rsidRDefault="0061721D" w:rsidP="00F11512">
      <w:pPr>
        <w:pStyle w:val="21"/>
        <w:rPr>
          <w:rFonts w:asciiTheme="minorHAnsi" w:eastAsiaTheme="minorEastAsia" w:hAnsiTheme="minorHAnsi" w:cstheme="minorBidi"/>
          <w:b/>
          <w:bCs/>
          <w:spacing w:val="-4"/>
          <w:sz w:val="21"/>
          <w:szCs w:val="21"/>
        </w:rPr>
      </w:pPr>
      <w:hyperlink w:anchor="_Toc109993426" w:history="1">
        <w:r w:rsidR="00E24680" w:rsidRPr="00601C79">
          <w:rPr>
            <w:rStyle w:val="ac"/>
            <w:b/>
            <w:bCs/>
            <w:spacing w:val="-4"/>
            <w:sz w:val="21"/>
            <w:szCs w:val="21"/>
          </w:rPr>
          <w:t>Дробышев</w:t>
        </w:r>
        <w:r w:rsidR="00B906AB" w:rsidRPr="00601C79">
          <w:rPr>
            <w:rStyle w:val="ac"/>
            <w:b/>
            <w:bCs/>
            <w:spacing w:val="-4"/>
            <w:sz w:val="21"/>
            <w:szCs w:val="21"/>
          </w:rPr>
          <w:t xml:space="preserve"> В.Н. </w:t>
        </w:r>
        <w:r w:rsidR="00B906AB" w:rsidRPr="00601C79">
          <w:rPr>
            <w:rStyle w:val="ac"/>
            <w:spacing w:val="-4"/>
            <w:sz w:val="21"/>
            <w:szCs w:val="21"/>
          </w:rPr>
          <w:t>Мифогония, или способность не верить</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_Toc109993426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- 43 -</w:t>
        </w:r>
        <w:r w:rsidR="00E24680" w:rsidRPr="00601C79">
          <w:rPr>
            <w:webHidden/>
            <w:spacing w:val="-4"/>
            <w:sz w:val="21"/>
            <w:szCs w:val="21"/>
          </w:rPr>
          <w:fldChar w:fldCharType="end"/>
        </w:r>
      </w:hyperlink>
    </w:p>
    <w:p w14:paraId="1D086E8C" w14:textId="6DA33848" w:rsidR="00E24680" w:rsidRPr="00601C79" w:rsidRDefault="0061721D" w:rsidP="00F11512">
      <w:pPr>
        <w:pStyle w:val="21"/>
        <w:rPr>
          <w:rFonts w:asciiTheme="minorHAnsi" w:eastAsiaTheme="minorEastAsia" w:hAnsiTheme="minorHAnsi" w:cstheme="minorBidi"/>
          <w:b/>
          <w:bCs/>
          <w:spacing w:val="-4"/>
          <w:sz w:val="21"/>
          <w:szCs w:val="21"/>
        </w:rPr>
      </w:pPr>
      <w:hyperlink w:anchor="_Toc109993430" w:history="1">
        <w:r w:rsidR="00E24680" w:rsidRPr="00601C79">
          <w:rPr>
            <w:rStyle w:val="ac"/>
            <w:b/>
            <w:bCs/>
            <w:spacing w:val="-4"/>
            <w:sz w:val="21"/>
            <w:szCs w:val="21"/>
          </w:rPr>
          <w:t>Бакурадз</w:t>
        </w:r>
        <w:r w:rsidR="00F11512" w:rsidRPr="00601C79">
          <w:rPr>
            <w:rStyle w:val="ac"/>
            <w:b/>
            <w:bCs/>
            <w:spacing w:val="-4"/>
            <w:sz w:val="21"/>
            <w:szCs w:val="21"/>
          </w:rPr>
          <w:t xml:space="preserve">е </w:t>
        </w:r>
        <w:r w:rsidR="00B906AB" w:rsidRPr="00601C79">
          <w:rPr>
            <w:rStyle w:val="ac"/>
            <w:b/>
            <w:bCs/>
            <w:spacing w:val="-4"/>
            <w:sz w:val="21"/>
            <w:szCs w:val="21"/>
          </w:rPr>
          <w:t xml:space="preserve">А.Б. </w:t>
        </w:r>
        <w:r w:rsidR="00F11512" w:rsidRPr="00601C79">
          <w:rPr>
            <w:rStyle w:val="ac"/>
            <w:spacing w:val="-4"/>
            <w:sz w:val="21"/>
            <w:szCs w:val="21"/>
          </w:rPr>
          <w:t>С</w:t>
        </w:r>
        <w:r w:rsidR="00B906AB" w:rsidRPr="00601C79">
          <w:rPr>
            <w:rStyle w:val="ac"/>
            <w:spacing w:val="-4"/>
            <w:sz w:val="21"/>
            <w:szCs w:val="21"/>
          </w:rPr>
          <w:t>ущность, ценности и модели образования</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_Toc109993430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- 56 -</w:t>
        </w:r>
        <w:r w:rsidR="00E24680" w:rsidRPr="00601C79">
          <w:rPr>
            <w:webHidden/>
            <w:spacing w:val="-4"/>
            <w:sz w:val="21"/>
            <w:szCs w:val="21"/>
          </w:rPr>
          <w:fldChar w:fldCharType="end"/>
        </w:r>
      </w:hyperlink>
    </w:p>
    <w:p w14:paraId="1A9BF664" w14:textId="55E41011" w:rsidR="00E24680" w:rsidRPr="00601C79" w:rsidRDefault="0061721D" w:rsidP="00F11512">
      <w:pPr>
        <w:pStyle w:val="21"/>
        <w:rPr>
          <w:rFonts w:asciiTheme="minorHAnsi" w:eastAsiaTheme="minorEastAsia" w:hAnsiTheme="minorHAnsi" w:cstheme="minorBidi"/>
          <w:b/>
          <w:bCs/>
          <w:spacing w:val="-4"/>
          <w:sz w:val="21"/>
          <w:szCs w:val="21"/>
        </w:rPr>
      </w:pPr>
      <w:hyperlink w:anchor="_Toc109993434" w:history="1">
        <w:r w:rsidR="00E24680" w:rsidRPr="00601C79">
          <w:rPr>
            <w:rStyle w:val="ac"/>
            <w:b/>
            <w:bCs/>
            <w:spacing w:val="-4"/>
            <w:sz w:val="21"/>
            <w:szCs w:val="21"/>
          </w:rPr>
          <w:t>Суханова</w:t>
        </w:r>
        <w:r w:rsidR="00F11512" w:rsidRPr="00601C79">
          <w:rPr>
            <w:rStyle w:val="ac"/>
            <w:b/>
            <w:bCs/>
            <w:spacing w:val="-4"/>
            <w:sz w:val="21"/>
            <w:szCs w:val="21"/>
          </w:rPr>
          <w:t xml:space="preserve"> Н.П. </w:t>
        </w:r>
        <w:r w:rsidR="00F11512" w:rsidRPr="00601C79">
          <w:rPr>
            <w:rStyle w:val="ac"/>
            <w:spacing w:val="-4"/>
            <w:sz w:val="21"/>
            <w:szCs w:val="21"/>
          </w:rPr>
          <w:t>Экологический подход в изучении образования: критическое мышление как эффективный экосистемный конструкт</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_Toc109993434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- 63 -</w:t>
        </w:r>
        <w:r w:rsidR="00E24680" w:rsidRPr="00601C79">
          <w:rPr>
            <w:webHidden/>
            <w:spacing w:val="-4"/>
            <w:sz w:val="21"/>
            <w:szCs w:val="21"/>
          </w:rPr>
          <w:fldChar w:fldCharType="end"/>
        </w:r>
      </w:hyperlink>
    </w:p>
    <w:p w14:paraId="2ED4AF43" w14:textId="7B9E071C" w:rsidR="00E24680" w:rsidRPr="00601C79" w:rsidRDefault="0061721D" w:rsidP="00F11512">
      <w:pPr>
        <w:pStyle w:val="21"/>
        <w:rPr>
          <w:rFonts w:asciiTheme="minorHAnsi" w:eastAsiaTheme="minorEastAsia" w:hAnsiTheme="minorHAnsi" w:cstheme="minorBidi"/>
          <w:b/>
          <w:bCs/>
          <w:spacing w:val="-4"/>
          <w:sz w:val="21"/>
          <w:szCs w:val="21"/>
        </w:rPr>
      </w:pPr>
      <w:hyperlink w:anchor="_Toc109993438" w:history="1">
        <w:r w:rsidR="00E24680" w:rsidRPr="00601C79">
          <w:rPr>
            <w:rStyle w:val="ac"/>
            <w:b/>
            <w:bCs/>
            <w:spacing w:val="-4"/>
            <w:sz w:val="21"/>
            <w:szCs w:val="21"/>
          </w:rPr>
          <w:t>Храпов</w:t>
        </w:r>
        <w:r w:rsidR="00F11512" w:rsidRPr="00601C79">
          <w:rPr>
            <w:rStyle w:val="ac"/>
            <w:b/>
            <w:bCs/>
            <w:spacing w:val="-4"/>
            <w:sz w:val="21"/>
            <w:szCs w:val="21"/>
          </w:rPr>
          <w:t xml:space="preserve"> С.А. </w:t>
        </w:r>
        <w:r w:rsidR="00F11512" w:rsidRPr="00601C79">
          <w:rPr>
            <w:rStyle w:val="ac"/>
            <w:spacing w:val="-4"/>
            <w:sz w:val="21"/>
            <w:szCs w:val="21"/>
            <w:u w:val="none"/>
          </w:rPr>
          <w:t>Проблемы формирования социальной памяти и гражданской идентичности обучающихся в условиях цифровизации образовательного и социального пространства</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_Toc109993438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- 69 -</w:t>
        </w:r>
        <w:r w:rsidR="00E24680" w:rsidRPr="00601C79">
          <w:rPr>
            <w:webHidden/>
            <w:spacing w:val="-4"/>
            <w:sz w:val="21"/>
            <w:szCs w:val="21"/>
          </w:rPr>
          <w:fldChar w:fldCharType="end"/>
        </w:r>
      </w:hyperlink>
    </w:p>
    <w:p w14:paraId="394DB9BF" w14:textId="6F80CF01" w:rsidR="00E24680" w:rsidRPr="00601C79" w:rsidRDefault="0061721D" w:rsidP="00F11512">
      <w:pPr>
        <w:pStyle w:val="21"/>
        <w:rPr>
          <w:rFonts w:asciiTheme="minorHAnsi" w:eastAsiaTheme="minorEastAsia" w:hAnsiTheme="minorHAnsi" w:cstheme="minorBidi"/>
          <w:b/>
          <w:bCs/>
          <w:spacing w:val="-4"/>
          <w:sz w:val="21"/>
          <w:szCs w:val="21"/>
        </w:rPr>
      </w:pPr>
      <w:hyperlink w:anchor="_Toc109993442" w:history="1">
        <w:r w:rsidR="00E24680" w:rsidRPr="00601C79">
          <w:rPr>
            <w:rStyle w:val="ac"/>
            <w:b/>
            <w:bCs/>
            <w:spacing w:val="-4"/>
            <w:sz w:val="21"/>
            <w:szCs w:val="21"/>
          </w:rPr>
          <w:t>Бутузова</w:t>
        </w:r>
        <w:r w:rsidR="00F11512" w:rsidRPr="00601C79">
          <w:rPr>
            <w:rStyle w:val="ac"/>
            <w:b/>
            <w:bCs/>
            <w:spacing w:val="-4"/>
            <w:sz w:val="21"/>
            <w:szCs w:val="21"/>
          </w:rPr>
          <w:t xml:space="preserve"> И.В.</w:t>
        </w:r>
        <w:r w:rsidR="00E24680" w:rsidRPr="00601C79">
          <w:rPr>
            <w:rStyle w:val="ac"/>
            <w:b/>
            <w:bCs/>
            <w:spacing w:val="-4"/>
            <w:sz w:val="21"/>
            <w:szCs w:val="21"/>
          </w:rPr>
          <w:t>, Солина</w:t>
        </w:r>
        <w:r w:rsidR="00F11512" w:rsidRPr="00601C79">
          <w:rPr>
            <w:b/>
            <w:bCs/>
            <w:spacing w:val="-4"/>
            <w:sz w:val="21"/>
            <w:szCs w:val="21"/>
          </w:rPr>
          <w:t xml:space="preserve"> </w:t>
        </w:r>
        <w:r w:rsidR="00F11512" w:rsidRPr="00601C79">
          <w:rPr>
            <w:rStyle w:val="ac"/>
            <w:b/>
            <w:bCs/>
            <w:spacing w:val="-4"/>
            <w:sz w:val="21"/>
            <w:szCs w:val="21"/>
          </w:rPr>
          <w:t xml:space="preserve">Е.А. </w:t>
        </w:r>
        <w:r w:rsidR="00F11512" w:rsidRPr="00601C79">
          <w:rPr>
            <w:rStyle w:val="ac"/>
            <w:spacing w:val="-4"/>
            <w:sz w:val="21"/>
            <w:szCs w:val="21"/>
          </w:rPr>
          <w:t>Социально-философское осмысление проблемы партиципации и абсентеизма</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_Toc109993442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- 75 -</w:t>
        </w:r>
        <w:r w:rsidR="00E24680" w:rsidRPr="00601C79">
          <w:rPr>
            <w:webHidden/>
            <w:spacing w:val="-4"/>
            <w:sz w:val="21"/>
            <w:szCs w:val="21"/>
          </w:rPr>
          <w:fldChar w:fldCharType="end"/>
        </w:r>
      </w:hyperlink>
    </w:p>
    <w:p w14:paraId="799A885F" w14:textId="7597830B" w:rsidR="00E24680" w:rsidRPr="00601C79" w:rsidRDefault="0061721D" w:rsidP="00F11512">
      <w:pPr>
        <w:pStyle w:val="21"/>
        <w:rPr>
          <w:rFonts w:asciiTheme="minorHAnsi" w:eastAsiaTheme="minorEastAsia" w:hAnsiTheme="minorHAnsi" w:cstheme="minorBidi"/>
          <w:b/>
          <w:bCs/>
          <w:spacing w:val="-4"/>
          <w:sz w:val="21"/>
          <w:szCs w:val="21"/>
        </w:rPr>
      </w:pPr>
      <w:hyperlink w:anchor="_Toc109993446" w:history="1">
        <w:r w:rsidR="00E24680" w:rsidRPr="00601C79">
          <w:rPr>
            <w:rStyle w:val="ac"/>
            <w:b/>
            <w:bCs/>
            <w:spacing w:val="-4"/>
            <w:sz w:val="21"/>
            <w:szCs w:val="21"/>
          </w:rPr>
          <w:t>Матвейчев</w:t>
        </w:r>
        <w:r w:rsidR="00F11512" w:rsidRPr="00601C79">
          <w:rPr>
            <w:rStyle w:val="ac"/>
            <w:b/>
            <w:bCs/>
            <w:spacing w:val="-4"/>
            <w:sz w:val="21"/>
            <w:szCs w:val="21"/>
          </w:rPr>
          <w:t xml:space="preserve"> О.А. </w:t>
        </w:r>
        <w:r w:rsidR="00F11512" w:rsidRPr="00601C79">
          <w:rPr>
            <w:rStyle w:val="ac"/>
            <w:spacing w:val="-4"/>
            <w:sz w:val="21"/>
            <w:szCs w:val="21"/>
          </w:rPr>
          <w:t>К этимологии термина «Гиперборея»</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_Toc109993446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- 81 -</w:t>
        </w:r>
        <w:r w:rsidR="00E24680" w:rsidRPr="00601C79">
          <w:rPr>
            <w:webHidden/>
            <w:spacing w:val="-4"/>
            <w:sz w:val="21"/>
            <w:szCs w:val="21"/>
          </w:rPr>
          <w:fldChar w:fldCharType="end"/>
        </w:r>
      </w:hyperlink>
    </w:p>
    <w:p w14:paraId="60694190" w14:textId="094A38C2" w:rsidR="00E24680" w:rsidRPr="00601C79" w:rsidRDefault="0061721D" w:rsidP="00F11512">
      <w:pPr>
        <w:pStyle w:val="21"/>
        <w:rPr>
          <w:rFonts w:asciiTheme="minorHAnsi" w:eastAsiaTheme="minorEastAsia" w:hAnsiTheme="minorHAnsi" w:cstheme="minorBidi"/>
          <w:b/>
          <w:bCs/>
          <w:spacing w:val="-4"/>
          <w:sz w:val="21"/>
          <w:szCs w:val="21"/>
        </w:rPr>
      </w:pPr>
      <w:hyperlink w:anchor="_Toc109993450" w:history="1">
        <w:r w:rsidR="00E24680" w:rsidRPr="00601C79">
          <w:rPr>
            <w:rStyle w:val="ac"/>
            <w:b/>
            <w:bCs/>
            <w:spacing w:val="-4"/>
            <w:sz w:val="21"/>
            <w:szCs w:val="21"/>
          </w:rPr>
          <w:t>Сулимов</w:t>
        </w:r>
        <w:r w:rsidR="00F11512" w:rsidRPr="00601C79">
          <w:rPr>
            <w:rStyle w:val="ac"/>
            <w:b/>
            <w:bCs/>
            <w:spacing w:val="-4"/>
            <w:sz w:val="21"/>
            <w:szCs w:val="21"/>
          </w:rPr>
          <w:t xml:space="preserve"> С.И.</w:t>
        </w:r>
        <w:r w:rsidR="00E24680" w:rsidRPr="00601C79">
          <w:rPr>
            <w:rStyle w:val="ac"/>
            <w:b/>
            <w:bCs/>
            <w:spacing w:val="-4"/>
            <w:sz w:val="21"/>
            <w:szCs w:val="21"/>
          </w:rPr>
          <w:t>, Черниговских</w:t>
        </w:r>
        <w:r w:rsidR="00F11512" w:rsidRPr="00601C79">
          <w:rPr>
            <w:rStyle w:val="ac"/>
            <w:b/>
            <w:bCs/>
            <w:spacing w:val="-4"/>
            <w:sz w:val="21"/>
            <w:szCs w:val="21"/>
          </w:rPr>
          <w:t xml:space="preserve"> И.В. </w:t>
        </w:r>
        <w:r w:rsidR="00F11512" w:rsidRPr="00601C79">
          <w:rPr>
            <w:rStyle w:val="ac"/>
            <w:spacing w:val="-4"/>
            <w:sz w:val="21"/>
            <w:szCs w:val="21"/>
          </w:rPr>
          <w:t>Основные категории варварской культуры</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_Toc109993450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- 91 -</w:t>
        </w:r>
        <w:r w:rsidR="00E24680" w:rsidRPr="00601C79">
          <w:rPr>
            <w:webHidden/>
            <w:spacing w:val="-4"/>
            <w:sz w:val="21"/>
            <w:szCs w:val="21"/>
          </w:rPr>
          <w:fldChar w:fldCharType="end"/>
        </w:r>
      </w:hyperlink>
    </w:p>
    <w:p w14:paraId="4BDF571A" w14:textId="0A7F13B9" w:rsidR="00E24680" w:rsidRPr="00601C79" w:rsidRDefault="0061721D" w:rsidP="00F11512">
      <w:pPr>
        <w:pStyle w:val="21"/>
        <w:rPr>
          <w:rFonts w:asciiTheme="minorHAnsi" w:eastAsiaTheme="minorEastAsia" w:hAnsiTheme="minorHAnsi" w:cstheme="minorBidi"/>
          <w:b/>
          <w:bCs/>
          <w:spacing w:val="-4"/>
          <w:sz w:val="21"/>
          <w:szCs w:val="21"/>
        </w:rPr>
      </w:pPr>
      <w:hyperlink w:anchor="_Toc109993454" w:history="1">
        <w:r w:rsidR="00E24680" w:rsidRPr="00601C79">
          <w:rPr>
            <w:rStyle w:val="ac"/>
            <w:b/>
            <w:bCs/>
            <w:spacing w:val="-4"/>
            <w:sz w:val="21"/>
            <w:szCs w:val="21"/>
          </w:rPr>
          <w:t>Лебедев</w:t>
        </w:r>
        <w:r w:rsidR="00F11512" w:rsidRPr="00601C79">
          <w:rPr>
            <w:rStyle w:val="ac"/>
            <w:b/>
            <w:bCs/>
            <w:spacing w:val="-4"/>
            <w:sz w:val="21"/>
            <w:szCs w:val="21"/>
          </w:rPr>
          <w:t xml:space="preserve"> В.Ю. </w:t>
        </w:r>
        <w:r w:rsidR="00F11512" w:rsidRPr="00601C79">
          <w:rPr>
            <w:rStyle w:val="ac"/>
            <w:spacing w:val="-4"/>
            <w:sz w:val="21"/>
            <w:szCs w:val="21"/>
          </w:rPr>
          <w:t>Теологический дискурс протестантизма и конфессиональная дифференциация</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_Toc109993454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- 103 -</w:t>
        </w:r>
        <w:r w:rsidR="00E24680" w:rsidRPr="00601C79">
          <w:rPr>
            <w:webHidden/>
            <w:spacing w:val="-4"/>
            <w:sz w:val="21"/>
            <w:szCs w:val="21"/>
          </w:rPr>
          <w:fldChar w:fldCharType="end"/>
        </w:r>
      </w:hyperlink>
    </w:p>
    <w:p w14:paraId="6801F138" w14:textId="3482F40F" w:rsidR="00E24680" w:rsidRPr="00601C79" w:rsidRDefault="0061721D" w:rsidP="00F11512">
      <w:pPr>
        <w:pStyle w:val="21"/>
        <w:rPr>
          <w:rFonts w:asciiTheme="minorHAnsi" w:eastAsiaTheme="minorEastAsia" w:hAnsiTheme="minorHAnsi" w:cstheme="minorBidi"/>
          <w:b/>
          <w:bCs/>
          <w:spacing w:val="-4"/>
          <w:sz w:val="21"/>
          <w:szCs w:val="21"/>
        </w:rPr>
      </w:pPr>
      <w:hyperlink w:anchor="_Toc109993458" w:history="1">
        <w:r w:rsidR="00E24680" w:rsidRPr="00601C79">
          <w:rPr>
            <w:rStyle w:val="ac"/>
            <w:b/>
            <w:bCs/>
            <w:spacing w:val="-4"/>
            <w:sz w:val="21"/>
            <w:szCs w:val="21"/>
          </w:rPr>
          <w:t>Евстифеева</w:t>
        </w:r>
        <w:r w:rsidR="00F11512" w:rsidRPr="00601C79">
          <w:rPr>
            <w:rStyle w:val="ac"/>
            <w:b/>
            <w:bCs/>
            <w:spacing w:val="-4"/>
            <w:sz w:val="21"/>
            <w:szCs w:val="21"/>
          </w:rPr>
          <w:t xml:space="preserve"> Е.А.</w:t>
        </w:r>
        <w:r w:rsidR="00E24680" w:rsidRPr="00601C79">
          <w:rPr>
            <w:rStyle w:val="ac"/>
            <w:b/>
            <w:bCs/>
            <w:spacing w:val="-4"/>
            <w:sz w:val="21"/>
            <w:szCs w:val="21"/>
          </w:rPr>
          <w:t>, Ханин</w:t>
        </w:r>
        <w:r w:rsidR="00F11512" w:rsidRPr="00601C79">
          <w:rPr>
            <w:rStyle w:val="ac"/>
            <w:b/>
            <w:bCs/>
            <w:spacing w:val="-4"/>
            <w:sz w:val="21"/>
            <w:szCs w:val="21"/>
          </w:rPr>
          <w:t xml:space="preserve"> К.Д. </w:t>
        </w:r>
        <w:r w:rsidR="00F11512" w:rsidRPr="00601C79">
          <w:rPr>
            <w:rStyle w:val="ac"/>
            <w:spacing w:val="-4"/>
            <w:sz w:val="21"/>
            <w:szCs w:val="21"/>
          </w:rPr>
          <w:t>Дискурс справедливости в эпоху ковид-пандемии</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_Toc109993458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- 110 -</w:t>
        </w:r>
        <w:r w:rsidR="00E24680" w:rsidRPr="00601C79">
          <w:rPr>
            <w:webHidden/>
            <w:spacing w:val="-4"/>
            <w:sz w:val="21"/>
            <w:szCs w:val="21"/>
          </w:rPr>
          <w:fldChar w:fldCharType="end"/>
        </w:r>
      </w:hyperlink>
    </w:p>
    <w:p w14:paraId="2147F954" w14:textId="1F54332F" w:rsidR="00E24680" w:rsidRPr="00601C79" w:rsidRDefault="0061721D" w:rsidP="00F11512">
      <w:pPr>
        <w:pStyle w:val="21"/>
        <w:rPr>
          <w:rFonts w:asciiTheme="minorHAnsi" w:eastAsiaTheme="minorEastAsia" w:hAnsiTheme="minorHAnsi" w:cstheme="minorBidi"/>
          <w:b/>
          <w:bCs/>
          <w:spacing w:val="-4"/>
          <w:sz w:val="21"/>
          <w:szCs w:val="21"/>
        </w:rPr>
      </w:pPr>
      <w:hyperlink w:anchor="_Toc109993462" w:history="1">
        <w:r w:rsidR="00E24680" w:rsidRPr="00601C79">
          <w:rPr>
            <w:rStyle w:val="ac"/>
            <w:b/>
            <w:bCs/>
            <w:spacing w:val="-4"/>
            <w:sz w:val="21"/>
            <w:szCs w:val="21"/>
          </w:rPr>
          <w:t>Бааль</w:t>
        </w:r>
        <w:r w:rsidR="00F11512" w:rsidRPr="00601C79">
          <w:rPr>
            <w:rStyle w:val="ac"/>
            <w:b/>
            <w:bCs/>
            <w:spacing w:val="-4"/>
            <w:sz w:val="21"/>
            <w:szCs w:val="21"/>
          </w:rPr>
          <w:t xml:space="preserve"> Н.Б. </w:t>
        </w:r>
        <w:r w:rsidR="00F11512" w:rsidRPr="00601C79">
          <w:rPr>
            <w:rStyle w:val="ac"/>
            <w:spacing w:val="-4"/>
            <w:sz w:val="21"/>
            <w:szCs w:val="21"/>
          </w:rPr>
          <w:t>Органы внутренних дел Российской Федерации как субъект противодействия экстремизму в молодежной среде</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_Toc109993462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- 117 -</w:t>
        </w:r>
        <w:r w:rsidR="00E24680" w:rsidRPr="00601C79">
          <w:rPr>
            <w:webHidden/>
            <w:spacing w:val="-4"/>
            <w:sz w:val="21"/>
            <w:szCs w:val="21"/>
          </w:rPr>
          <w:fldChar w:fldCharType="end"/>
        </w:r>
      </w:hyperlink>
    </w:p>
    <w:p w14:paraId="15BFDA0E" w14:textId="77777777" w:rsidR="00F11512" w:rsidRPr="00601C79" w:rsidRDefault="00F11512">
      <w:pPr>
        <w:pStyle w:val="11"/>
        <w:rPr>
          <w:rStyle w:val="ac"/>
          <w:spacing w:val="-4"/>
          <w:sz w:val="21"/>
          <w:szCs w:val="21"/>
        </w:rPr>
      </w:pPr>
    </w:p>
    <w:p w14:paraId="62BA62F9" w14:textId="2ECC4954" w:rsidR="00E24680" w:rsidRPr="00601C79" w:rsidRDefault="0061721D">
      <w:pPr>
        <w:pStyle w:val="11"/>
        <w:rPr>
          <w:rFonts w:asciiTheme="minorHAnsi" w:eastAsiaTheme="minorEastAsia" w:hAnsiTheme="minorHAnsi" w:cstheme="minorBidi"/>
          <w:b w:val="0"/>
          <w:spacing w:val="-4"/>
          <w:sz w:val="21"/>
          <w:szCs w:val="21"/>
        </w:rPr>
      </w:pPr>
      <w:hyperlink w:anchor="_Toc109993465" w:history="1">
        <w:r w:rsidR="00E24680" w:rsidRPr="00601C79">
          <w:rPr>
            <w:rStyle w:val="ac"/>
            <w:spacing w:val="-4"/>
            <w:sz w:val="21"/>
            <w:szCs w:val="21"/>
          </w:rPr>
          <w:t>ПРОБЛЕМЫ РУССКОЙ ФИЛОСОФИИ</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_Toc109993465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- 124 -</w:t>
        </w:r>
        <w:r w:rsidR="00E24680" w:rsidRPr="00601C79">
          <w:rPr>
            <w:webHidden/>
            <w:spacing w:val="-4"/>
            <w:sz w:val="21"/>
            <w:szCs w:val="21"/>
          </w:rPr>
          <w:fldChar w:fldCharType="end"/>
        </w:r>
      </w:hyperlink>
    </w:p>
    <w:p w14:paraId="2D7A6F8C" w14:textId="3E6296D7" w:rsidR="00E24680" w:rsidRPr="00601C79" w:rsidRDefault="0061721D" w:rsidP="00F11512">
      <w:pPr>
        <w:pStyle w:val="21"/>
        <w:rPr>
          <w:rFonts w:asciiTheme="minorHAnsi" w:eastAsiaTheme="minorEastAsia" w:hAnsiTheme="minorHAnsi" w:cstheme="minorBidi"/>
          <w:b/>
          <w:bCs/>
          <w:spacing w:val="-4"/>
          <w:sz w:val="21"/>
          <w:szCs w:val="21"/>
        </w:rPr>
      </w:pPr>
      <w:hyperlink w:anchor="_Toc109993467" w:history="1">
        <w:r w:rsidR="00E24680" w:rsidRPr="00601C79">
          <w:rPr>
            <w:rStyle w:val="ac"/>
            <w:b/>
            <w:bCs/>
            <w:spacing w:val="-4"/>
            <w:sz w:val="21"/>
            <w:szCs w:val="21"/>
          </w:rPr>
          <w:t>Михайлова</w:t>
        </w:r>
        <w:r w:rsidR="00F11512" w:rsidRPr="00601C79">
          <w:rPr>
            <w:rStyle w:val="ac"/>
            <w:b/>
            <w:bCs/>
            <w:spacing w:val="-4"/>
            <w:sz w:val="21"/>
            <w:szCs w:val="21"/>
          </w:rPr>
          <w:t xml:space="preserve"> Е.Е. </w:t>
        </w:r>
        <w:r w:rsidR="00F11512" w:rsidRPr="00601C79">
          <w:rPr>
            <w:rStyle w:val="ac"/>
            <w:spacing w:val="-4"/>
            <w:sz w:val="21"/>
            <w:szCs w:val="21"/>
          </w:rPr>
          <w:t>К.Д. Кавелин об университетах: в поисках научной и образовательной идентичности</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_Toc109993467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- 124 -</w:t>
        </w:r>
        <w:r w:rsidR="00E24680" w:rsidRPr="00601C79">
          <w:rPr>
            <w:webHidden/>
            <w:spacing w:val="-4"/>
            <w:sz w:val="21"/>
            <w:szCs w:val="21"/>
          </w:rPr>
          <w:fldChar w:fldCharType="end"/>
        </w:r>
      </w:hyperlink>
    </w:p>
    <w:p w14:paraId="32D681BF" w14:textId="5650AA36" w:rsidR="00E24680" w:rsidRPr="00601C79" w:rsidRDefault="0061721D" w:rsidP="00F11512">
      <w:pPr>
        <w:pStyle w:val="21"/>
        <w:rPr>
          <w:rFonts w:asciiTheme="minorHAnsi" w:eastAsiaTheme="minorEastAsia" w:hAnsiTheme="minorHAnsi" w:cstheme="minorBidi"/>
          <w:b/>
          <w:bCs/>
          <w:spacing w:val="-4"/>
          <w:sz w:val="21"/>
          <w:szCs w:val="21"/>
        </w:rPr>
      </w:pPr>
      <w:hyperlink w:anchor="_Toc109993471" w:history="1">
        <w:r w:rsidR="00E24680" w:rsidRPr="00601C79">
          <w:rPr>
            <w:rStyle w:val="ac"/>
            <w:b/>
            <w:bCs/>
            <w:spacing w:val="-4"/>
            <w:sz w:val="21"/>
            <w:szCs w:val="21"/>
          </w:rPr>
          <w:t>Талалов</w:t>
        </w:r>
        <w:r w:rsidR="00F11512" w:rsidRPr="00601C79">
          <w:rPr>
            <w:rStyle w:val="ac"/>
            <w:b/>
            <w:bCs/>
            <w:spacing w:val="-4"/>
            <w:sz w:val="21"/>
            <w:szCs w:val="21"/>
          </w:rPr>
          <w:t xml:space="preserve"> М.А. </w:t>
        </w:r>
        <w:r w:rsidR="00F11512" w:rsidRPr="00601C79">
          <w:rPr>
            <w:rStyle w:val="ac"/>
            <w:spacing w:val="-4"/>
            <w:sz w:val="21"/>
            <w:szCs w:val="21"/>
          </w:rPr>
          <w:t>Личность и общество в философии Н.А. Бердяева</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_Toc109993471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- 131 -</w:t>
        </w:r>
        <w:r w:rsidR="00E24680" w:rsidRPr="00601C79">
          <w:rPr>
            <w:webHidden/>
            <w:spacing w:val="-4"/>
            <w:sz w:val="21"/>
            <w:szCs w:val="21"/>
          </w:rPr>
          <w:fldChar w:fldCharType="end"/>
        </w:r>
      </w:hyperlink>
    </w:p>
    <w:p w14:paraId="2E524065" w14:textId="35DEA69C" w:rsidR="00E24680" w:rsidRPr="00601C79" w:rsidRDefault="0061721D" w:rsidP="00F11512">
      <w:pPr>
        <w:pStyle w:val="21"/>
        <w:rPr>
          <w:rFonts w:asciiTheme="minorHAnsi" w:eastAsiaTheme="minorEastAsia" w:hAnsiTheme="minorHAnsi" w:cstheme="minorBidi"/>
          <w:b/>
          <w:bCs/>
          <w:spacing w:val="-4"/>
          <w:sz w:val="21"/>
          <w:szCs w:val="21"/>
        </w:rPr>
      </w:pPr>
      <w:hyperlink w:anchor="_Toc109993475" w:history="1">
        <w:r w:rsidR="00E24680" w:rsidRPr="00601C79">
          <w:rPr>
            <w:rStyle w:val="ac"/>
            <w:b/>
            <w:bCs/>
            <w:spacing w:val="-4"/>
            <w:sz w:val="21"/>
            <w:szCs w:val="21"/>
          </w:rPr>
          <w:t>Теплых</w:t>
        </w:r>
        <w:r w:rsidR="00F11512" w:rsidRPr="00601C79">
          <w:rPr>
            <w:rStyle w:val="ac"/>
            <w:b/>
            <w:bCs/>
            <w:spacing w:val="-4"/>
            <w:sz w:val="21"/>
            <w:szCs w:val="21"/>
          </w:rPr>
          <w:t xml:space="preserve"> Н.В.</w:t>
        </w:r>
        <w:r w:rsidR="00F11512" w:rsidRPr="00601C79">
          <w:rPr>
            <w:b/>
            <w:bCs/>
            <w:spacing w:val="-4"/>
            <w:sz w:val="21"/>
            <w:szCs w:val="21"/>
          </w:rPr>
          <w:t xml:space="preserve"> </w:t>
        </w:r>
        <w:r w:rsidR="00F11512" w:rsidRPr="00601C79">
          <w:rPr>
            <w:spacing w:val="-4"/>
            <w:sz w:val="21"/>
            <w:szCs w:val="21"/>
          </w:rPr>
          <w:t>П</w:t>
        </w:r>
        <w:r w:rsidR="00F11512" w:rsidRPr="00601C79">
          <w:rPr>
            <w:rStyle w:val="ac"/>
            <w:spacing w:val="-4"/>
            <w:sz w:val="21"/>
            <w:szCs w:val="21"/>
          </w:rPr>
          <w:t>роблема русского мира в отечественной социальной философии XI–XXI вв.</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_Toc109993475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- 134 -</w:t>
        </w:r>
        <w:r w:rsidR="00E24680" w:rsidRPr="00601C79">
          <w:rPr>
            <w:webHidden/>
            <w:spacing w:val="-4"/>
            <w:sz w:val="21"/>
            <w:szCs w:val="21"/>
          </w:rPr>
          <w:fldChar w:fldCharType="end"/>
        </w:r>
      </w:hyperlink>
    </w:p>
    <w:p w14:paraId="51BBC92A" w14:textId="77777777" w:rsidR="00F11512" w:rsidRPr="00601C79" w:rsidRDefault="00F11512">
      <w:pPr>
        <w:pStyle w:val="11"/>
        <w:rPr>
          <w:rStyle w:val="ac"/>
          <w:spacing w:val="-4"/>
          <w:sz w:val="21"/>
          <w:szCs w:val="21"/>
        </w:rPr>
      </w:pPr>
    </w:p>
    <w:p w14:paraId="10C64C09" w14:textId="5B63FC5E" w:rsidR="00E24680" w:rsidRPr="00601C79" w:rsidRDefault="0061721D">
      <w:pPr>
        <w:pStyle w:val="11"/>
        <w:rPr>
          <w:rFonts w:asciiTheme="minorHAnsi" w:eastAsiaTheme="minorEastAsia" w:hAnsiTheme="minorHAnsi" w:cstheme="minorBidi"/>
          <w:b w:val="0"/>
          <w:spacing w:val="-4"/>
          <w:sz w:val="21"/>
          <w:szCs w:val="21"/>
        </w:rPr>
      </w:pPr>
      <w:hyperlink w:anchor="_Toc109993478" w:history="1">
        <w:r w:rsidR="00E24680" w:rsidRPr="00601C79">
          <w:rPr>
            <w:rStyle w:val="ac"/>
            <w:spacing w:val="-4"/>
            <w:sz w:val="21"/>
            <w:szCs w:val="21"/>
          </w:rPr>
          <w:t>ЗАРУБЕЖНАЯ ФИЛОСОФИЯ: ТРАДИЦИЯ И СОВРЕМЕННОСТЬ</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_Toc109993478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- 142 -</w:t>
        </w:r>
        <w:r w:rsidR="00E24680" w:rsidRPr="00601C79">
          <w:rPr>
            <w:webHidden/>
            <w:spacing w:val="-4"/>
            <w:sz w:val="21"/>
            <w:szCs w:val="21"/>
          </w:rPr>
          <w:fldChar w:fldCharType="end"/>
        </w:r>
      </w:hyperlink>
    </w:p>
    <w:p w14:paraId="4C6BE6F4" w14:textId="0CD10A41" w:rsidR="00E24680" w:rsidRPr="00601C79" w:rsidRDefault="0061721D" w:rsidP="00F11512">
      <w:pPr>
        <w:pStyle w:val="21"/>
        <w:rPr>
          <w:rFonts w:asciiTheme="minorHAnsi" w:eastAsiaTheme="minorEastAsia" w:hAnsiTheme="minorHAnsi" w:cstheme="minorBidi"/>
          <w:b/>
          <w:bCs/>
          <w:spacing w:val="-4"/>
          <w:sz w:val="21"/>
          <w:szCs w:val="21"/>
        </w:rPr>
      </w:pPr>
      <w:hyperlink w:anchor="_Toc109993480" w:history="1">
        <w:r w:rsidR="00E24680" w:rsidRPr="00601C79">
          <w:rPr>
            <w:rStyle w:val="ac"/>
            <w:b/>
            <w:bCs/>
            <w:spacing w:val="-4"/>
            <w:sz w:val="21"/>
            <w:szCs w:val="21"/>
          </w:rPr>
          <w:t>Симонян</w:t>
        </w:r>
        <w:r w:rsidR="00F11512" w:rsidRPr="00601C79">
          <w:rPr>
            <w:rStyle w:val="ac"/>
            <w:b/>
            <w:bCs/>
            <w:spacing w:val="-4"/>
            <w:sz w:val="21"/>
            <w:szCs w:val="21"/>
          </w:rPr>
          <w:t xml:space="preserve"> А.В. </w:t>
        </w:r>
        <w:r w:rsidR="00F11512" w:rsidRPr="00601C79">
          <w:rPr>
            <w:rStyle w:val="ac"/>
            <w:spacing w:val="-4"/>
            <w:sz w:val="21"/>
            <w:szCs w:val="21"/>
          </w:rPr>
          <w:t>Метафора зеркала в средневековой немецкой духовной литературе: к постановке проблемы единства традиции</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_Toc109993480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- 142 -</w:t>
        </w:r>
        <w:r w:rsidR="00E24680" w:rsidRPr="00601C79">
          <w:rPr>
            <w:webHidden/>
            <w:spacing w:val="-4"/>
            <w:sz w:val="21"/>
            <w:szCs w:val="21"/>
          </w:rPr>
          <w:fldChar w:fldCharType="end"/>
        </w:r>
      </w:hyperlink>
    </w:p>
    <w:p w14:paraId="389608BB" w14:textId="2243A23C" w:rsidR="00E24680" w:rsidRPr="00601C79" w:rsidRDefault="0061721D" w:rsidP="00F11512">
      <w:pPr>
        <w:pStyle w:val="21"/>
        <w:rPr>
          <w:rFonts w:asciiTheme="minorHAnsi" w:eastAsiaTheme="minorEastAsia" w:hAnsiTheme="minorHAnsi" w:cstheme="minorBidi"/>
          <w:b/>
          <w:bCs/>
          <w:spacing w:val="-4"/>
          <w:sz w:val="21"/>
          <w:szCs w:val="21"/>
        </w:rPr>
      </w:pPr>
      <w:hyperlink w:anchor="_Toc109993484" w:history="1">
        <w:r w:rsidR="00E24680" w:rsidRPr="00601C79">
          <w:rPr>
            <w:rStyle w:val="ac"/>
            <w:b/>
            <w:bCs/>
            <w:spacing w:val="-4"/>
            <w:sz w:val="21"/>
            <w:szCs w:val="21"/>
          </w:rPr>
          <w:t>Бисеров</w:t>
        </w:r>
        <w:r w:rsidR="00F11512" w:rsidRPr="00601C79">
          <w:rPr>
            <w:b/>
            <w:bCs/>
            <w:spacing w:val="-4"/>
            <w:sz w:val="21"/>
            <w:szCs w:val="21"/>
          </w:rPr>
          <w:t xml:space="preserve"> Г.В. </w:t>
        </w:r>
        <w:r w:rsidR="00F11512" w:rsidRPr="00601C79">
          <w:rPr>
            <w:spacing w:val="-4"/>
            <w:sz w:val="21"/>
            <w:szCs w:val="21"/>
          </w:rPr>
          <w:t>Г</w:t>
        </w:r>
        <w:r w:rsidR="00F11512" w:rsidRPr="00601C79">
          <w:rPr>
            <w:rStyle w:val="ac"/>
            <w:spacing w:val="-4"/>
            <w:sz w:val="21"/>
            <w:szCs w:val="21"/>
          </w:rPr>
          <w:t>ераклит в философии Ницше:  к современной дискуссии (1980-е – 2020-е годы)</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_Toc109993484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- 152 -</w:t>
        </w:r>
        <w:r w:rsidR="00E24680" w:rsidRPr="00601C79">
          <w:rPr>
            <w:webHidden/>
            <w:spacing w:val="-4"/>
            <w:sz w:val="21"/>
            <w:szCs w:val="21"/>
          </w:rPr>
          <w:fldChar w:fldCharType="end"/>
        </w:r>
      </w:hyperlink>
    </w:p>
    <w:p w14:paraId="35ADF47F" w14:textId="61E0E0D6" w:rsidR="00E24680" w:rsidRPr="00601C79" w:rsidRDefault="0061721D" w:rsidP="00F11512">
      <w:pPr>
        <w:pStyle w:val="21"/>
        <w:rPr>
          <w:rFonts w:asciiTheme="minorHAnsi" w:eastAsiaTheme="minorEastAsia" w:hAnsiTheme="minorHAnsi" w:cstheme="minorBidi"/>
          <w:b/>
          <w:bCs/>
          <w:spacing w:val="-4"/>
          <w:sz w:val="21"/>
          <w:szCs w:val="21"/>
        </w:rPr>
      </w:pPr>
      <w:hyperlink w:anchor="_Toc109993488" w:history="1">
        <w:r w:rsidR="00E24680" w:rsidRPr="00601C79">
          <w:rPr>
            <w:rStyle w:val="ac"/>
            <w:b/>
            <w:bCs/>
            <w:spacing w:val="-4"/>
            <w:sz w:val="21"/>
            <w:szCs w:val="21"/>
          </w:rPr>
          <w:t>Чехаленков</w:t>
        </w:r>
        <w:r w:rsidR="00F11512" w:rsidRPr="00601C79">
          <w:rPr>
            <w:rStyle w:val="ac"/>
            <w:b/>
            <w:bCs/>
            <w:spacing w:val="-4"/>
            <w:sz w:val="21"/>
            <w:szCs w:val="21"/>
          </w:rPr>
          <w:t xml:space="preserve"> А.Д. </w:t>
        </w:r>
        <w:r w:rsidR="00F11512" w:rsidRPr="00601C79">
          <w:rPr>
            <w:rStyle w:val="ac"/>
            <w:spacing w:val="-4"/>
            <w:sz w:val="21"/>
            <w:szCs w:val="21"/>
          </w:rPr>
          <w:t>Истоки генеалогии: Фридрих Ницше и Жиль</w:t>
        </w:r>
        <w:r w:rsidR="00F11512" w:rsidRPr="00601C79">
          <w:rPr>
            <w:rStyle w:val="ac"/>
            <w:b/>
            <w:bCs/>
            <w:spacing w:val="-4"/>
            <w:sz w:val="21"/>
            <w:szCs w:val="21"/>
          </w:rPr>
          <w:t xml:space="preserve"> </w:t>
        </w:r>
        <w:r w:rsidR="00F11512" w:rsidRPr="00601C79">
          <w:rPr>
            <w:rStyle w:val="ac"/>
            <w:spacing w:val="-4"/>
            <w:sz w:val="21"/>
            <w:szCs w:val="21"/>
          </w:rPr>
          <w:t>Делёз</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_Toc109993488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- 167 -</w:t>
        </w:r>
        <w:r w:rsidR="00E24680" w:rsidRPr="00601C79">
          <w:rPr>
            <w:webHidden/>
            <w:spacing w:val="-4"/>
            <w:sz w:val="21"/>
            <w:szCs w:val="21"/>
          </w:rPr>
          <w:fldChar w:fldCharType="end"/>
        </w:r>
      </w:hyperlink>
    </w:p>
    <w:p w14:paraId="2E106BE1" w14:textId="26854AF0" w:rsidR="00E24680" w:rsidRPr="00601C79" w:rsidRDefault="0061721D" w:rsidP="00F11512">
      <w:pPr>
        <w:pStyle w:val="21"/>
        <w:rPr>
          <w:rFonts w:asciiTheme="minorHAnsi" w:eastAsiaTheme="minorEastAsia" w:hAnsiTheme="minorHAnsi" w:cstheme="minorBidi"/>
          <w:b/>
          <w:bCs/>
          <w:spacing w:val="-4"/>
          <w:sz w:val="21"/>
          <w:szCs w:val="21"/>
        </w:rPr>
      </w:pPr>
      <w:hyperlink w:anchor="_Toc109993492" w:history="1">
        <w:r w:rsidR="00E24680" w:rsidRPr="00601C79">
          <w:rPr>
            <w:rStyle w:val="ac"/>
            <w:b/>
            <w:bCs/>
            <w:spacing w:val="-4"/>
            <w:sz w:val="21"/>
            <w:szCs w:val="21"/>
          </w:rPr>
          <w:t>Козлова</w:t>
        </w:r>
        <w:r w:rsidR="0029099B" w:rsidRPr="00601C79">
          <w:rPr>
            <w:rStyle w:val="ac"/>
            <w:b/>
            <w:bCs/>
            <w:spacing w:val="-4"/>
            <w:sz w:val="21"/>
            <w:szCs w:val="21"/>
          </w:rPr>
          <w:t xml:space="preserve"> Н.Н.</w:t>
        </w:r>
        <w:r w:rsidR="00E24680" w:rsidRPr="00601C79">
          <w:rPr>
            <w:rStyle w:val="ac"/>
            <w:b/>
            <w:bCs/>
            <w:spacing w:val="-4"/>
            <w:sz w:val="21"/>
            <w:szCs w:val="21"/>
          </w:rPr>
          <w:t>, Рассадин</w:t>
        </w:r>
        <w:r w:rsidR="0029099B" w:rsidRPr="00601C79">
          <w:rPr>
            <w:rStyle w:val="ac"/>
            <w:b/>
            <w:bCs/>
            <w:spacing w:val="-4"/>
            <w:sz w:val="21"/>
            <w:szCs w:val="21"/>
          </w:rPr>
          <w:t xml:space="preserve"> </w:t>
        </w:r>
        <w:r w:rsidR="0029099B" w:rsidRPr="0029099B">
          <w:rPr>
            <w:rStyle w:val="ac"/>
            <w:b/>
            <w:bCs/>
            <w:spacing w:val="-4"/>
            <w:sz w:val="21"/>
            <w:szCs w:val="21"/>
          </w:rPr>
          <w:t xml:space="preserve">С.В. </w:t>
        </w:r>
        <w:r w:rsidR="0029099B" w:rsidRPr="00601C79">
          <w:rPr>
            <w:rStyle w:val="ac"/>
            <w:spacing w:val="-4"/>
            <w:sz w:val="21"/>
            <w:szCs w:val="21"/>
          </w:rPr>
          <w:t>П</w:t>
        </w:r>
        <w:r w:rsidR="00F11512" w:rsidRPr="00601C79">
          <w:rPr>
            <w:rStyle w:val="ac"/>
            <w:spacing w:val="-4"/>
            <w:sz w:val="21"/>
            <w:szCs w:val="21"/>
          </w:rPr>
          <w:t>олитическая философия Р. Дунаевской: проблемное поле</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_Toc109993492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- 174 -</w:t>
        </w:r>
        <w:r w:rsidR="00E24680" w:rsidRPr="00601C79">
          <w:rPr>
            <w:webHidden/>
            <w:spacing w:val="-4"/>
            <w:sz w:val="21"/>
            <w:szCs w:val="21"/>
          </w:rPr>
          <w:fldChar w:fldCharType="end"/>
        </w:r>
      </w:hyperlink>
    </w:p>
    <w:p w14:paraId="7E9FB223" w14:textId="143EC611" w:rsidR="00E24680" w:rsidRPr="00601C79" w:rsidRDefault="0061721D" w:rsidP="00F11512">
      <w:pPr>
        <w:pStyle w:val="21"/>
        <w:rPr>
          <w:rFonts w:asciiTheme="minorHAnsi" w:eastAsiaTheme="minorEastAsia" w:hAnsiTheme="minorHAnsi" w:cstheme="minorBidi"/>
          <w:b/>
          <w:bCs/>
          <w:spacing w:val="-4"/>
          <w:sz w:val="21"/>
          <w:szCs w:val="21"/>
        </w:rPr>
      </w:pPr>
      <w:hyperlink w:anchor="_Toc109993496" w:history="1">
        <w:r w:rsidR="00E24680" w:rsidRPr="00601C79">
          <w:rPr>
            <w:rStyle w:val="ac"/>
            <w:b/>
            <w:bCs/>
            <w:spacing w:val="-4"/>
            <w:sz w:val="21"/>
            <w:szCs w:val="21"/>
          </w:rPr>
          <w:t>Потамская</w:t>
        </w:r>
        <w:r w:rsidR="0029099B" w:rsidRPr="00601C79">
          <w:rPr>
            <w:rStyle w:val="ac"/>
            <w:b/>
            <w:bCs/>
            <w:spacing w:val="-4"/>
            <w:sz w:val="21"/>
            <w:szCs w:val="21"/>
          </w:rPr>
          <w:t xml:space="preserve"> В.П. </w:t>
        </w:r>
        <w:r w:rsidR="0029099B" w:rsidRPr="00601C79">
          <w:rPr>
            <w:rStyle w:val="ac"/>
            <w:spacing w:val="-4"/>
            <w:sz w:val="21"/>
            <w:szCs w:val="21"/>
          </w:rPr>
          <w:t>Просвещение и Контрпросвещение в интеллектуальной истории И. Берлина</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_Toc109993496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- 182 -</w:t>
        </w:r>
        <w:r w:rsidR="00E24680" w:rsidRPr="00601C79">
          <w:rPr>
            <w:webHidden/>
            <w:spacing w:val="-4"/>
            <w:sz w:val="21"/>
            <w:szCs w:val="21"/>
          </w:rPr>
          <w:fldChar w:fldCharType="end"/>
        </w:r>
      </w:hyperlink>
    </w:p>
    <w:p w14:paraId="2CAAA80E" w14:textId="2C139F3C" w:rsidR="00E24680" w:rsidRPr="00601C79" w:rsidRDefault="0061721D" w:rsidP="00F11512">
      <w:pPr>
        <w:pStyle w:val="21"/>
        <w:rPr>
          <w:rFonts w:asciiTheme="minorHAnsi" w:eastAsiaTheme="minorEastAsia" w:hAnsiTheme="minorHAnsi" w:cstheme="minorBidi"/>
          <w:b/>
          <w:bCs/>
          <w:spacing w:val="-4"/>
          <w:sz w:val="21"/>
          <w:szCs w:val="21"/>
        </w:rPr>
      </w:pPr>
      <w:hyperlink w:anchor="_Toc109993500" w:history="1">
        <w:r w:rsidR="00E24680" w:rsidRPr="00601C79">
          <w:rPr>
            <w:rStyle w:val="ac"/>
            <w:b/>
            <w:bCs/>
            <w:spacing w:val="-4"/>
            <w:sz w:val="21"/>
            <w:szCs w:val="21"/>
          </w:rPr>
          <w:t>Губман</w:t>
        </w:r>
        <w:r w:rsidR="00B63776" w:rsidRPr="00601C79">
          <w:rPr>
            <w:rStyle w:val="ac"/>
            <w:b/>
            <w:bCs/>
            <w:spacing w:val="-4"/>
            <w:sz w:val="21"/>
            <w:szCs w:val="21"/>
          </w:rPr>
          <w:t xml:space="preserve"> Б.Л. </w:t>
        </w:r>
        <w:r w:rsidR="00B63776" w:rsidRPr="00601C79">
          <w:rPr>
            <w:rStyle w:val="ac"/>
            <w:spacing w:val="-4"/>
            <w:sz w:val="21"/>
            <w:szCs w:val="21"/>
          </w:rPr>
          <w:t>Вызов открытости исторического опыта: философский спор Х.-Г. Гадамера и Ж. Деррида</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_Toc109993500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- 192 -</w:t>
        </w:r>
        <w:r w:rsidR="00E24680" w:rsidRPr="00601C79">
          <w:rPr>
            <w:webHidden/>
            <w:spacing w:val="-4"/>
            <w:sz w:val="21"/>
            <w:szCs w:val="21"/>
          </w:rPr>
          <w:fldChar w:fldCharType="end"/>
        </w:r>
      </w:hyperlink>
    </w:p>
    <w:p w14:paraId="1B70CC9C" w14:textId="687E743F" w:rsidR="00E24680" w:rsidRPr="00601C79" w:rsidRDefault="0061721D" w:rsidP="00F11512">
      <w:pPr>
        <w:pStyle w:val="21"/>
        <w:rPr>
          <w:rFonts w:asciiTheme="minorHAnsi" w:eastAsiaTheme="minorEastAsia" w:hAnsiTheme="minorHAnsi" w:cstheme="minorBidi"/>
          <w:b/>
          <w:bCs/>
          <w:spacing w:val="-4"/>
          <w:sz w:val="21"/>
          <w:szCs w:val="21"/>
        </w:rPr>
      </w:pPr>
      <w:hyperlink w:anchor="_Toc109993504" w:history="1">
        <w:r w:rsidR="00E24680" w:rsidRPr="00601C79">
          <w:rPr>
            <w:rStyle w:val="ac"/>
            <w:b/>
            <w:bCs/>
            <w:spacing w:val="-4"/>
            <w:sz w:val="21"/>
            <w:szCs w:val="21"/>
          </w:rPr>
          <w:t>Аванесян</w:t>
        </w:r>
        <w:r w:rsidR="00B63776" w:rsidRPr="00601C79">
          <w:rPr>
            <w:rStyle w:val="ac"/>
            <w:b/>
            <w:bCs/>
            <w:spacing w:val="-4"/>
            <w:sz w:val="21"/>
            <w:szCs w:val="21"/>
          </w:rPr>
          <w:t xml:space="preserve"> А.А. </w:t>
        </w:r>
        <w:r w:rsidR="00B63776" w:rsidRPr="00601C79">
          <w:rPr>
            <w:rStyle w:val="ac"/>
            <w:spacing w:val="-4"/>
            <w:sz w:val="21"/>
            <w:szCs w:val="21"/>
          </w:rPr>
          <w:t>Интерпретация исторического опыта в контексте аналитической философии истории А. Данто</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_Toc109993504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- 204 -</w:t>
        </w:r>
        <w:r w:rsidR="00E24680" w:rsidRPr="00601C79">
          <w:rPr>
            <w:webHidden/>
            <w:spacing w:val="-4"/>
            <w:sz w:val="21"/>
            <w:szCs w:val="21"/>
          </w:rPr>
          <w:fldChar w:fldCharType="end"/>
        </w:r>
      </w:hyperlink>
    </w:p>
    <w:p w14:paraId="1EEDEA27" w14:textId="38A87383" w:rsidR="00E24680" w:rsidRPr="00601C79" w:rsidRDefault="0061721D" w:rsidP="00F11512">
      <w:pPr>
        <w:pStyle w:val="21"/>
        <w:rPr>
          <w:rFonts w:asciiTheme="minorHAnsi" w:eastAsiaTheme="minorEastAsia" w:hAnsiTheme="minorHAnsi" w:cstheme="minorBidi"/>
          <w:b/>
          <w:bCs/>
          <w:spacing w:val="-4"/>
          <w:sz w:val="21"/>
          <w:szCs w:val="21"/>
        </w:rPr>
      </w:pPr>
      <w:hyperlink w:anchor="_Toc109993508" w:history="1">
        <w:r w:rsidR="00E24680" w:rsidRPr="00601C79">
          <w:rPr>
            <w:rStyle w:val="ac"/>
            <w:b/>
            <w:bCs/>
            <w:spacing w:val="-4"/>
            <w:sz w:val="21"/>
            <w:szCs w:val="21"/>
          </w:rPr>
          <w:t>Ицкович</w:t>
        </w:r>
        <w:r w:rsidR="00961FED" w:rsidRPr="00601C79">
          <w:rPr>
            <w:rStyle w:val="ac"/>
            <w:b/>
            <w:bCs/>
            <w:spacing w:val="-4"/>
            <w:sz w:val="21"/>
            <w:szCs w:val="21"/>
          </w:rPr>
          <w:t xml:space="preserve"> Г.С. </w:t>
        </w:r>
        <w:r w:rsidR="00961FED" w:rsidRPr="00601C79">
          <w:rPr>
            <w:rStyle w:val="ac"/>
            <w:spacing w:val="-4"/>
            <w:sz w:val="21"/>
            <w:szCs w:val="21"/>
          </w:rPr>
          <w:t>Категория опыта в философии Ф. Анкерсмита</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_Toc109993508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- 214 -</w:t>
        </w:r>
        <w:r w:rsidR="00E24680" w:rsidRPr="00601C79">
          <w:rPr>
            <w:webHidden/>
            <w:spacing w:val="-4"/>
            <w:sz w:val="21"/>
            <w:szCs w:val="21"/>
          </w:rPr>
          <w:fldChar w:fldCharType="end"/>
        </w:r>
      </w:hyperlink>
    </w:p>
    <w:p w14:paraId="5A36ADF4" w14:textId="6E720656" w:rsidR="003639EE" w:rsidRPr="004F375F" w:rsidRDefault="0061721D" w:rsidP="00940B80">
      <w:pPr>
        <w:pStyle w:val="31"/>
      </w:pPr>
      <w:hyperlink w:anchor="_Toc109993511" w:history="1">
        <w:r w:rsidR="00E24680" w:rsidRPr="00601C79">
          <w:rPr>
            <w:rStyle w:val="ac"/>
            <w:spacing w:val="-4"/>
            <w:sz w:val="21"/>
            <w:szCs w:val="21"/>
          </w:rPr>
          <w:t>Правила представления рукописей авторами  в журнал «Вестник ТвГУ. Серия Философия»</w:t>
        </w:r>
        <w:r w:rsidR="00E24680" w:rsidRPr="00601C79">
          <w:rPr>
            <w:webHidden/>
            <w:spacing w:val="-4"/>
            <w:sz w:val="21"/>
            <w:szCs w:val="21"/>
          </w:rPr>
          <w:tab/>
        </w:r>
        <w:r w:rsidR="00E24680" w:rsidRPr="00601C79">
          <w:rPr>
            <w:webHidden/>
            <w:spacing w:val="-4"/>
            <w:sz w:val="21"/>
            <w:szCs w:val="21"/>
          </w:rPr>
          <w:fldChar w:fldCharType="begin"/>
        </w:r>
        <w:r w:rsidR="00E24680" w:rsidRPr="00601C79">
          <w:rPr>
            <w:webHidden/>
            <w:spacing w:val="-4"/>
            <w:sz w:val="21"/>
            <w:szCs w:val="21"/>
          </w:rPr>
          <w:instrText xml:space="preserve"> PAGEREF _Toc109993511 \h </w:instrText>
        </w:r>
        <w:r w:rsidR="00E24680" w:rsidRPr="00601C79">
          <w:rPr>
            <w:webHidden/>
            <w:spacing w:val="-4"/>
            <w:sz w:val="21"/>
            <w:szCs w:val="21"/>
          </w:rPr>
        </w:r>
        <w:r w:rsidR="00E24680" w:rsidRPr="00601C79">
          <w:rPr>
            <w:webHidden/>
            <w:spacing w:val="-4"/>
            <w:sz w:val="21"/>
            <w:szCs w:val="21"/>
          </w:rPr>
          <w:fldChar w:fldCharType="separate"/>
        </w:r>
        <w:r w:rsidR="00351A74">
          <w:rPr>
            <w:webHidden/>
            <w:spacing w:val="-4"/>
            <w:sz w:val="21"/>
            <w:szCs w:val="21"/>
          </w:rPr>
          <w:t>- 222 -</w:t>
        </w:r>
        <w:r w:rsidR="00E24680" w:rsidRPr="00601C79">
          <w:rPr>
            <w:webHidden/>
            <w:spacing w:val="-4"/>
            <w:sz w:val="21"/>
            <w:szCs w:val="21"/>
          </w:rPr>
          <w:fldChar w:fldCharType="end"/>
        </w:r>
      </w:hyperlink>
      <w:r w:rsidR="000776BF" w:rsidRPr="00601C79">
        <w:rPr>
          <w:spacing w:val="-4"/>
          <w:sz w:val="21"/>
          <w:szCs w:val="21"/>
        </w:rPr>
        <w:fldChar w:fldCharType="end"/>
      </w:r>
    </w:p>
    <w:p w14:paraId="63AB098B" w14:textId="7414BA29" w:rsidR="005E62E0" w:rsidRPr="003639EE" w:rsidRDefault="005E62E0" w:rsidP="00940B80">
      <w:pPr>
        <w:pStyle w:val="11"/>
        <w:rPr>
          <w:lang w:val="en-US"/>
        </w:rPr>
        <w:sectPr w:rsidR="005E62E0" w:rsidRPr="003639EE"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4F4C1313" w14:textId="67BE240B" w:rsidR="00766938" w:rsidRPr="007C4C1C" w:rsidRDefault="002E15B9" w:rsidP="00D46594">
      <w:pPr>
        <w:pStyle w:val="3"/>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109993408"/>
      <w:r w:rsidRPr="00D46594">
        <w:rPr>
          <w:noProof/>
        </w:rPr>
        <w:lastRenderedPageBreak/>
        <mc:AlternateContent>
          <mc:Choice Requires="wps">
            <w:drawing>
              <wp:anchor distT="0" distB="0" distL="114300" distR="114300" simplePos="0" relativeHeight="250315264" behindDoc="0" locked="0" layoutInCell="1" allowOverlap="1" wp14:anchorId="20516DA5" wp14:editId="0E682949">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24E971EF" w:rsidR="00BD6764" w:rsidRPr="00D46594" w:rsidRDefault="00BD6764" w:rsidP="00D46594">
                            <w:pPr>
                              <w:pStyle w:val="a4"/>
                              <w:rPr>
                                <w:sz w:val="15"/>
                                <w:szCs w:val="15"/>
                              </w:rPr>
                            </w:pPr>
                            <w:r w:rsidRPr="00D46594">
                              <w:rPr>
                                <w:sz w:val="15"/>
                                <w:szCs w:val="15"/>
                              </w:rPr>
                              <w:t xml:space="preserve">Вестник Тверского государственного университета. Серия "ФИЛОСОФИЯ". 2022. № </w:t>
                            </w:r>
                            <w:r w:rsidR="00163853">
                              <w:rPr>
                                <w:sz w:val="15"/>
                                <w:szCs w:val="15"/>
                              </w:rPr>
                              <w:t>2</w:t>
                            </w:r>
                            <w:r w:rsidRPr="00D46594">
                              <w:rPr>
                                <w:sz w:val="15"/>
                                <w:szCs w:val="15"/>
                              </w:rPr>
                              <w:t xml:space="preserve"> (</w:t>
                            </w:r>
                            <w:r w:rsidR="00163853">
                              <w:rPr>
                                <w:sz w:val="15"/>
                                <w:szCs w:val="15"/>
                              </w:rPr>
                              <w:t>60</w:t>
                            </w:r>
                            <w:r w:rsidRPr="00D46594">
                              <w:rPr>
                                <w:sz w:val="15"/>
                                <w:szCs w:val="15"/>
                              </w:rPr>
                              <w:t>). С. 5–1</w:t>
                            </w:r>
                            <w:r w:rsidR="00AE1EDE">
                              <w:rPr>
                                <w:sz w:val="15"/>
                                <w:szCs w:val="15"/>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6DA5" id="Поле 45" o:spid="_x0000_s1027" type="#_x0000_t202" style="position:absolute;left:0;text-align:left;margin-left:-1.2pt;margin-top:-37.05pt;width:376.05pt;height:28.5pt;z-index:2503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" stroked="f">
                <v:textbox inset="0,0,0,0">
                  <w:txbxContent>
                    <w:p w14:paraId="2756800F" w14:textId="24E971EF" w:rsidR="00BD6764" w:rsidRPr="00D46594" w:rsidRDefault="00BD6764" w:rsidP="00D46594">
                      <w:pPr>
                        <w:pStyle w:val="a4"/>
                        <w:rPr>
                          <w:sz w:val="15"/>
                          <w:szCs w:val="15"/>
                        </w:rPr>
                      </w:pPr>
                      <w:r w:rsidRPr="00D46594">
                        <w:rPr>
                          <w:sz w:val="15"/>
                          <w:szCs w:val="15"/>
                        </w:rPr>
                        <w:t xml:space="preserve">Вестник Тверского государственного университета. Серия "ФИЛОСОФИЯ". 2022. № </w:t>
                      </w:r>
                      <w:r w:rsidR="00163853">
                        <w:rPr>
                          <w:sz w:val="15"/>
                          <w:szCs w:val="15"/>
                        </w:rPr>
                        <w:t>2</w:t>
                      </w:r>
                      <w:r w:rsidRPr="00D46594">
                        <w:rPr>
                          <w:sz w:val="15"/>
                          <w:szCs w:val="15"/>
                        </w:rPr>
                        <w:t xml:space="preserve"> (</w:t>
                      </w:r>
                      <w:r w:rsidR="00163853">
                        <w:rPr>
                          <w:sz w:val="15"/>
                          <w:szCs w:val="15"/>
                        </w:rPr>
                        <w:t>60</w:t>
                      </w:r>
                      <w:r w:rsidRPr="00D46594">
                        <w:rPr>
                          <w:sz w:val="15"/>
                          <w:szCs w:val="15"/>
                        </w:rPr>
                        <w:t>). С. 5–1</w:t>
                      </w:r>
                      <w:r w:rsidR="00AE1EDE">
                        <w:rPr>
                          <w:sz w:val="15"/>
                          <w:szCs w:val="15"/>
                        </w:rPr>
                        <w:t>5</w:t>
                      </w:r>
                    </w:p>
                  </w:txbxContent>
                </v:textbox>
              </v:shape>
            </w:pict>
          </mc:Fallback>
        </mc:AlternateContent>
      </w:r>
      <w:r w:rsidR="00766938" w:rsidRPr="00D46594">
        <w:t>ЧЕЛОВЕК</w:t>
      </w:r>
      <w:r w:rsidR="00766938" w:rsidRPr="007C4C1C">
        <w:t>. НАУКА. 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C1E682F" w14:textId="2BA25728" w:rsidR="002D60E2" w:rsidRPr="009D32AE" w:rsidRDefault="002D60E2" w:rsidP="002D60E2">
      <w:pPr>
        <w:pStyle w:val="-1"/>
      </w:pPr>
      <w:r w:rsidRPr="009D32AE">
        <w:t xml:space="preserve">УДК </w:t>
      </w:r>
      <w:r w:rsidR="00822419">
        <w:t>168</w:t>
      </w:r>
      <w:r w:rsidRPr="009D32AE">
        <w:t>.31</w:t>
      </w:r>
    </w:p>
    <w:p w14:paraId="358FD3E0" w14:textId="77777777" w:rsidR="002D60E2" w:rsidRPr="009D32AE" w:rsidRDefault="002D60E2" w:rsidP="002D60E2">
      <w:pPr>
        <w:pStyle w:val="-3"/>
      </w:pPr>
      <w:bookmarkStart w:id="26" w:name="_Toc109993409"/>
      <w:r w:rsidRPr="009D32AE">
        <w:t>МЕТОДОЛОГИЧЕСКАЯ КУЛЬТУРА УЧЕНОГО</w:t>
      </w:r>
      <w:bookmarkEnd w:id="26"/>
    </w:p>
    <w:p w14:paraId="69C01B81" w14:textId="77777777" w:rsidR="002D60E2" w:rsidRPr="009D32AE" w:rsidRDefault="002D60E2" w:rsidP="002D60E2">
      <w:pPr>
        <w:pStyle w:val="-5"/>
      </w:pPr>
      <w:bookmarkStart w:id="27" w:name="_Toc109993410"/>
      <w:r w:rsidRPr="009D32AE">
        <w:t>С.А. Лебедев</w:t>
      </w:r>
      <w:bookmarkEnd w:id="27"/>
    </w:p>
    <w:p w14:paraId="09EC099F" w14:textId="067E6420" w:rsidR="002D60E2" w:rsidRPr="009D32AE" w:rsidRDefault="002D60E2" w:rsidP="002D60E2">
      <w:pPr>
        <w:pStyle w:val="-7"/>
      </w:pPr>
      <w:r w:rsidRPr="009D32AE">
        <w:t xml:space="preserve">ФГБОУ ВО «Московский государственный университет </w:t>
      </w:r>
      <w:r w:rsidR="001F0164">
        <w:br/>
      </w:r>
      <w:r w:rsidRPr="009D32AE">
        <w:t>им. М.В.</w:t>
      </w:r>
      <w:r>
        <w:rPr>
          <w:lang w:val="en-US"/>
        </w:rPr>
        <w:t> </w:t>
      </w:r>
      <w:r w:rsidRPr="009D32AE">
        <w:t>Ломоносова», г.</w:t>
      </w:r>
      <w:r w:rsidR="001F0164">
        <w:t> </w:t>
      </w:r>
      <w:r w:rsidRPr="009D32AE">
        <w:t>Москва</w:t>
      </w:r>
    </w:p>
    <w:p w14:paraId="0F4685A8" w14:textId="764D4E86" w:rsidR="002F0924" w:rsidRPr="002F0924" w:rsidRDefault="002F0924" w:rsidP="00163853">
      <w:pPr>
        <w:spacing w:before="240" w:after="120"/>
        <w:jc w:val="right"/>
        <w:rPr>
          <w:rFonts w:eastAsia="Calibri"/>
          <w:sz w:val="20"/>
          <w:szCs w:val="20"/>
          <w:lang w:eastAsia="en-US"/>
        </w:rPr>
      </w:pPr>
      <w:r w:rsidRPr="002F0924">
        <w:rPr>
          <w:rFonts w:eastAsia="Calibri"/>
          <w:sz w:val="20"/>
          <w:szCs w:val="20"/>
          <w:lang w:val="en-US" w:eastAsia="en-US"/>
        </w:rPr>
        <w:t>DOI</w:t>
      </w:r>
      <w:r w:rsidRPr="002F0924">
        <w:rPr>
          <w:rFonts w:eastAsia="Calibri"/>
          <w:sz w:val="20"/>
          <w:szCs w:val="20"/>
          <w:lang w:eastAsia="en-US"/>
        </w:rPr>
        <w:t>: 10.26456/</w:t>
      </w:r>
      <w:proofErr w:type="spellStart"/>
      <w:r w:rsidRPr="002F0924">
        <w:rPr>
          <w:rFonts w:eastAsia="Calibri"/>
          <w:sz w:val="20"/>
          <w:szCs w:val="20"/>
          <w:lang w:val="en-US" w:eastAsia="en-US"/>
        </w:rPr>
        <w:t>vtphilos</w:t>
      </w:r>
      <w:proofErr w:type="spellEnd"/>
      <w:r w:rsidRPr="002F0924">
        <w:rPr>
          <w:rFonts w:eastAsia="Calibri"/>
          <w:sz w:val="20"/>
          <w:szCs w:val="20"/>
          <w:lang w:eastAsia="en-US"/>
        </w:rPr>
        <w:t>/2022.</w:t>
      </w:r>
      <w:r w:rsidR="0005521D">
        <w:rPr>
          <w:rFonts w:eastAsia="Calibri"/>
          <w:sz w:val="20"/>
          <w:szCs w:val="20"/>
          <w:lang w:eastAsia="en-US"/>
        </w:rPr>
        <w:t>2</w:t>
      </w:r>
      <w:r w:rsidRPr="002F0924">
        <w:rPr>
          <w:rFonts w:eastAsia="Calibri"/>
          <w:sz w:val="20"/>
          <w:szCs w:val="20"/>
          <w:lang w:eastAsia="en-US"/>
        </w:rPr>
        <w:t>.005</w:t>
      </w:r>
    </w:p>
    <w:p w14:paraId="3F39BF80" w14:textId="62747F56" w:rsidR="002D60E2" w:rsidRPr="009D32AE" w:rsidRDefault="002D60E2" w:rsidP="002D60E2">
      <w:pPr>
        <w:pStyle w:val="-a"/>
      </w:pPr>
      <w:r w:rsidRPr="009D32AE">
        <w:t>Одной из важных областей современной философии науки является методология научного познания: описание технологии получения и обоснования научного знания. Знание такой технологии образует содержание методологической культуры ученого. Как показывает реальная история науки, методологическая культура не есть нечто априорное и неизменное. Она существенно зависит, во-первых, от содержания исследуемых учеными объектов, во-вторых, от сложившихся в той или иной науке методологических традиций, в-третьих, от исторических особенностей науки своего времени, в-четвертых</w:t>
      </w:r>
      <w:r w:rsidRPr="0088092A">
        <w:t xml:space="preserve"> </w:t>
      </w:r>
      <w:r>
        <w:t>–</w:t>
      </w:r>
      <w:r w:rsidRPr="009D32AE">
        <w:t xml:space="preserve"> от ее философского осмысления. Только учет совокупности всех этих факторов может стать основой формирования методологической культуры современного ученого. </w:t>
      </w:r>
    </w:p>
    <w:p w14:paraId="257467D2" w14:textId="77777777" w:rsidR="002D60E2" w:rsidRPr="009D32AE" w:rsidRDefault="002D60E2" w:rsidP="002F0924">
      <w:pPr>
        <w:pStyle w:val="-b"/>
      </w:pPr>
      <w:r w:rsidRPr="009D32AE">
        <w:rPr>
          <w:b/>
          <w:bCs/>
        </w:rPr>
        <w:t>Ключевые слова:</w:t>
      </w:r>
      <w:r w:rsidRPr="009D32AE">
        <w:t xml:space="preserve"> эпистемология, научный метод, история науки, методологическая традиция, методологическая культура ученого. </w:t>
      </w:r>
    </w:p>
    <w:p w14:paraId="6FF5B59D" w14:textId="77777777" w:rsidR="002D60E2" w:rsidRPr="009D32AE" w:rsidRDefault="002D60E2" w:rsidP="002F0924">
      <w:pPr>
        <w:pStyle w:val="-f1"/>
      </w:pPr>
      <w:r w:rsidRPr="009D32AE">
        <w:t>Об авторе:</w:t>
      </w:r>
    </w:p>
    <w:p w14:paraId="404541DE" w14:textId="21B25A5C" w:rsidR="002D60E2" w:rsidRPr="001F6C14" w:rsidRDefault="002D60E2" w:rsidP="002F0924">
      <w:pPr>
        <w:pStyle w:val="-f3"/>
        <w:rPr>
          <w:lang w:val="en-US"/>
        </w:rPr>
      </w:pPr>
      <w:r w:rsidRPr="002F0924">
        <w:t xml:space="preserve">ЛЕБЕДЕВ Сергей Александрович – доктор философских наук, профессор, главный научный сотрудник философского факультета ФГБОУ ВО «Московский государственный университет имени М.В. Ломоносова», г. Москва, </w:t>
      </w:r>
      <w:r w:rsidR="001F0164">
        <w:t xml:space="preserve">Россия. </w:t>
      </w:r>
      <w:r w:rsidRPr="001F6C14">
        <w:rPr>
          <w:lang w:val="en-US"/>
        </w:rPr>
        <w:t>SPIN-</w:t>
      </w:r>
      <w:r w:rsidRPr="002F0924">
        <w:t>код</w:t>
      </w:r>
      <w:r w:rsidRPr="001F6C14">
        <w:rPr>
          <w:lang w:val="en-US"/>
        </w:rPr>
        <w:t xml:space="preserve">: 9996-0832, e-mail: </w:t>
      </w:r>
      <w:hyperlink r:id="rId10" w:history="1">
        <w:r w:rsidRPr="001F6C14">
          <w:rPr>
            <w:rStyle w:val="ac"/>
            <w:color w:val="auto"/>
            <w:u w:val="none"/>
            <w:lang w:val="en-US"/>
          </w:rPr>
          <w:t>saleb@rambler.ru</w:t>
        </w:r>
      </w:hyperlink>
    </w:p>
    <w:p w14:paraId="0479A5AC" w14:textId="5A64DB7E" w:rsidR="002D60E2" w:rsidRDefault="002D60E2" w:rsidP="002F0924">
      <w:pPr>
        <w:pStyle w:val="-f3"/>
      </w:pPr>
    </w:p>
    <w:p w14:paraId="03C0844A" w14:textId="77777777" w:rsidR="00C022C5" w:rsidRPr="00463E07" w:rsidRDefault="00C022C5" w:rsidP="009F0661">
      <w:pPr>
        <w:pStyle w:val="-1"/>
        <w:sectPr w:rsidR="00C022C5" w:rsidRPr="00463E07" w:rsidSect="00371A24">
          <w:footnotePr>
            <w:numRestart w:val="eachSect"/>
          </w:footnotePr>
          <w:pgSz w:w="11906" w:h="16838" w:code="9"/>
          <w:pgMar w:top="1418" w:right="3120" w:bottom="3233" w:left="1303" w:header="1020" w:footer="2664" w:gutter="0"/>
          <w:pgNumType w:fmt="numberInDash"/>
          <w:cols w:space="708"/>
          <w:docGrid w:linePitch="360"/>
        </w:sectPr>
      </w:pPr>
      <w:bookmarkStart w:id="28" w:name="_Toc414343415"/>
      <w:bookmarkStart w:id="29" w:name="_Toc383611794"/>
    </w:p>
    <w:p w14:paraId="642F3C19" w14:textId="60BDEDD5" w:rsidR="005D6425" w:rsidRPr="002316B1" w:rsidRDefault="00234926" w:rsidP="008B7526">
      <w:pPr>
        <w:pStyle w:val="-1"/>
        <w:spacing w:before="240"/>
        <w:rPr>
          <w:rFonts w:eastAsia="DengXian"/>
        </w:rPr>
      </w:pPr>
      <w:r w:rsidRPr="00B42040">
        <w:rPr>
          <w:noProof/>
        </w:rPr>
        <w:lastRenderedPageBreak/>
        <mc:AlternateContent>
          <mc:Choice Requires="wps">
            <w:drawing>
              <wp:anchor distT="0" distB="0" distL="114300" distR="114300" simplePos="0" relativeHeight="252928512" behindDoc="0" locked="0" layoutInCell="1" allowOverlap="1" wp14:anchorId="7B7C0B0A" wp14:editId="4D048D57">
                <wp:simplePos x="0" y="0"/>
                <wp:positionH relativeFrom="column">
                  <wp:posOffset>317</wp:posOffset>
                </wp:positionH>
                <wp:positionV relativeFrom="paragraph">
                  <wp:posOffset>-243205</wp:posOffset>
                </wp:positionV>
                <wp:extent cx="4775835" cy="361950"/>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32910E73" w:rsidR="00BD6764" w:rsidRPr="00AE1EDE" w:rsidRDefault="00BD6764" w:rsidP="002349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AE1EDE">
                              <w:rPr>
                                <w:rFonts w:ascii="Arial" w:hAnsi="Arial" w:cs="Arial"/>
                                <w:i/>
                                <w:iCs/>
                                <w:sz w:val="15"/>
                                <w:szCs w:val="15"/>
                              </w:rPr>
                              <w:t>2</w:t>
                            </w:r>
                            <w:r w:rsidRPr="00AE1EDE">
                              <w:rPr>
                                <w:rFonts w:ascii="Arial" w:hAnsi="Arial" w:cs="Arial"/>
                                <w:i/>
                                <w:iCs/>
                                <w:sz w:val="15"/>
                                <w:szCs w:val="15"/>
                              </w:rPr>
                              <w:t xml:space="preserve"> (</w:t>
                            </w:r>
                            <w:r w:rsidR="00AE1EDE">
                              <w:rPr>
                                <w:rFonts w:ascii="Arial" w:hAnsi="Arial" w:cs="Arial"/>
                                <w:i/>
                                <w:iCs/>
                                <w:sz w:val="15"/>
                                <w:szCs w:val="15"/>
                              </w:rPr>
                              <w:t>60</w:t>
                            </w:r>
                            <w:r w:rsidRPr="00AE1EDE">
                              <w:rPr>
                                <w:rFonts w:ascii="Arial" w:hAnsi="Arial" w:cs="Arial"/>
                                <w:i/>
                                <w:iCs/>
                                <w:sz w:val="15"/>
                                <w:szCs w:val="15"/>
                              </w:rPr>
                              <w:t>). С. 1</w:t>
                            </w:r>
                            <w:r w:rsidR="00AE1EDE">
                              <w:rPr>
                                <w:rFonts w:ascii="Arial" w:hAnsi="Arial" w:cs="Arial"/>
                                <w:i/>
                                <w:iCs/>
                                <w:sz w:val="15"/>
                                <w:szCs w:val="15"/>
                              </w:rPr>
                              <w:t>6</w:t>
                            </w:r>
                            <w:r w:rsidRPr="00AE1EDE">
                              <w:rPr>
                                <w:rFonts w:ascii="Arial" w:hAnsi="Arial" w:cs="Arial"/>
                                <w:i/>
                                <w:iCs/>
                                <w:sz w:val="15"/>
                                <w:szCs w:val="15"/>
                              </w:rPr>
                              <w:t>–</w:t>
                            </w:r>
                            <w:r w:rsidR="00AE1EDE">
                              <w:rPr>
                                <w:rFonts w:ascii="Arial" w:hAnsi="Arial" w:cs="Arial"/>
                                <w:i/>
                                <w:iCs/>
                                <w:sz w:val="15"/>
                                <w:szCs w:val="15"/>
                              </w:rPr>
                              <w:t>2</w:t>
                            </w:r>
                            <w:r w:rsidRPr="00AE1EDE">
                              <w:rPr>
                                <w:rFonts w:ascii="Arial" w:hAnsi="Arial" w:cs="Arial"/>
                                <w:i/>
                                <w:iCs/>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8" type="#_x0000_t202" style="position:absolute;left:0;text-align:left;margin-left:0;margin-top:-19.15pt;width:376.05pt;height:28.5pt;z-index:2529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" stroked="f">
                <v:textbox inset="0,0,0,0">
                  <w:txbxContent>
                    <w:p w14:paraId="57A01B75" w14:textId="32910E73" w:rsidR="00BD6764" w:rsidRPr="00AE1EDE" w:rsidRDefault="00BD6764" w:rsidP="002349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AE1EDE">
                        <w:rPr>
                          <w:rFonts w:ascii="Arial" w:hAnsi="Arial" w:cs="Arial"/>
                          <w:i/>
                          <w:iCs/>
                          <w:sz w:val="15"/>
                          <w:szCs w:val="15"/>
                        </w:rPr>
                        <w:t>2</w:t>
                      </w:r>
                      <w:r w:rsidRPr="00AE1EDE">
                        <w:rPr>
                          <w:rFonts w:ascii="Arial" w:hAnsi="Arial" w:cs="Arial"/>
                          <w:i/>
                          <w:iCs/>
                          <w:sz w:val="15"/>
                          <w:szCs w:val="15"/>
                        </w:rPr>
                        <w:t xml:space="preserve"> (</w:t>
                      </w:r>
                      <w:r w:rsidR="00AE1EDE">
                        <w:rPr>
                          <w:rFonts w:ascii="Arial" w:hAnsi="Arial" w:cs="Arial"/>
                          <w:i/>
                          <w:iCs/>
                          <w:sz w:val="15"/>
                          <w:szCs w:val="15"/>
                        </w:rPr>
                        <w:t>60</w:t>
                      </w:r>
                      <w:r w:rsidRPr="00AE1EDE">
                        <w:rPr>
                          <w:rFonts w:ascii="Arial" w:hAnsi="Arial" w:cs="Arial"/>
                          <w:i/>
                          <w:iCs/>
                          <w:sz w:val="15"/>
                          <w:szCs w:val="15"/>
                        </w:rPr>
                        <w:t>). С. 1</w:t>
                      </w:r>
                      <w:r w:rsidR="00AE1EDE">
                        <w:rPr>
                          <w:rFonts w:ascii="Arial" w:hAnsi="Arial" w:cs="Arial"/>
                          <w:i/>
                          <w:iCs/>
                          <w:sz w:val="15"/>
                          <w:szCs w:val="15"/>
                        </w:rPr>
                        <w:t>6</w:t>
                      </w:r>
                      <w:r w:rsidRPr="00AE1EDE">
                        <w:rPr>
                          <w:rFonts w:ascii="Arial" w:hAnsi="Arial" w:cs="Arial"/>
                          <w:i/>
                          <w:iCs/>
                          <w:sz w:val="15"/>
                          <w:szCs w:val="15"/>
                        </w:rPr>
                        <w:t>–</w:t>
                      </w:r>
                      <w:r w:rsidR="00AE1EDE">
                        <w:rPr>
                          <w:rFonts w:ascii="Arial" w:hAnsi="Arial" w:cs="Arial"/>
                          <w:i/>
                          <w:iCs/>
                          <w:sz w:val="15"/>
                          <w:szCs w:val="15"/>
                        </w:rPr>
                        <w:t>2</w:t>
                      </w:r>
                      <w:r w:rsidRPr="00AE1EDE">
                        <w:rPr>
                          <w:rFonts w:ascii="Arial" w:hAnsi="Arial" w:cs="Arial"/>
                          <w:i/>
                          <w:iCs/>
                          <w:sz w:val="15"/>
                          <w:szCs w:val="15"/>
                        </w:rPr>
                        <w:t>2</w:t>
                      </w:r>
                    </w:p>
                  </w:txbxContent>
                </v:textbox>
              </v:shape>
            </w:pict>
          </mc:Fallback>
        </mc:AlternateContent>
      </w:r>
      <w:r w:rsidR="00183B9A" w:rsidRPr="00B42040">
        <w:t>УДК</w:t>
      </w:r>
      <w:r w:rsidR="00183B9A" w:rsidRPr="00463E07">
        <w:t xml:space="preserve"> </w:t>
      </w:r>
      <w:r w:rsidR="005D6425" w:rsidRPr="002316B1">
        <w:rPr>
          <w:rFonts w:eastAsia="DengXian"/>
        </w:rPr>
        <w:t>101.1:316</w:t>
      </w:r>
    </w:p>
    <w:p w14:paraId="032173D6" w14:textId="77777777" w:rsidR="005D6425" w:rsidRPr="002316B1" w:rsidRDefault="005D6425" w:rsidP="00536ECE">
      <w:pPr>
        <w:pStyle w:val="-3"/>
        <w:rPr>
          <w:rFonts w:eastAsia="DengXian"/>
        </w:rPr>
      </w:pPr>
      <w:bookmarkStart w:id="30" w:name="_Hlk94445908"/>
      <w:bookmarkStart w:id="31" w:name="_Toc109993413"/>
      <w:r w:rsidRPr="002316B1">
        <w:rPr>
          <w:rFonts w:eastAsia="DengXian"/>
        </w:rPr>
        <w:t>СИМВОЛ КАК ОБЪЕКТ ФИЛОСОФСКО</w:t>
      </w:r>
      <w:bookmarkEnd w:id="30"/>
      <w:r w:rsidRPr="002316B1">
        <w:rPr>
          <w:rFonts w:eastAsia="DengXian"/>
        </w:rPr>
        <w:t>Й РЕФЛЕКСИИ</w:t>
      </w:r>
      <w:bookmarkEnd w:id="31"/>
    </w:p>
    <w:p w14:paraId="356589AC" w14:textId="77777777" w:rsidR="005D6425" w:rsidRPr="002316B1" w:rsidRDefault="005D6425" w:rsidP="00536ECE">
      <w:pPr>
        <w:pStyle w:val="-5"/>
        <w:rPr>
          <w:rFonts w:eastAsia="DengXian"/>
          <w:vertAlign w:val="superscript"/>
        </w:rPr>
      </w:pPr>
      <w:bookmarkStart w:id="32" w:name="_Toc109993414"/>
      <w:r w:rsidRPr="002316B1">
        <w:rPr>
          <w:rFonts w:eastAsia="DengXian"/>
        </w:rPr>
        <w:t>С.Н. Климов, Е.В. Сачкова</w:t>
      </w:r>
      <w:bookmarkEnd w:id="32"/>
    </w:p>
    <w:p w14:paraId="135F566B" w14:textId="77777777" w:rsidR="005D6425" w:rsidRPr="002316B1" w:rsidRDefault="005D6425" w:rsidP="00536ECE">
      <w:pPr>
        <w:pStyle w:val="-7"/>
      </w:pPr>
      <w:r w:rsidRPr="002316B1">
        <w:t>ФГАОУ ВО «Российский университет транспорта», г. Москва</w:t>
      </w:r>
    </w:p>
    <w:p w14:paraId="54C9C5DB" w14:textId="14D0CA5C" w:rsidR="00536ECE" w:rsidRPr="00841B49" w:rsidRDefault="00536ECE" w:rsidP="008B7526">
      <w:pPr>
        <w:pStyle w:val="-1"/>
        <w:spacing w:before="240"/>
        <w:jc w:val="right"/>
        <w:rPr>
          <w:rFonts w:eastAsia="Calibri"/>
          <w:lang w:eastAsia="en-US"/>
        </w:rPr>
      </w:pPr>
      <w:r w:rsidRPr="00FB7E64">
        <w:rPr>
          <w:rFonts w:eastAsia="Calibri"/>
          <w:lang w:val="en-US" w:eastAsia="en-US"/>
        </w:rPr>
        <w:t>DOI</w:t>
      </w:r>
      <w:r w:rsidRPr="00841B49">
        <w:rPr>
          <w:rFonts w:eastAsia="Calibri"/>
          <w:lang w:eastAsia="en-US"/>
        </w:rPr>
        <w:t>: 10.26456/</w:t>
      </w:r>
      <w:proofErr w:type="spellStart"/>
      <w:r w:rsidRPr="00FB7E64">
        <w:rPr>
          <w:rFonts w:eastAsia="Calibri"/>
          <w:lang w:val="en-US" w:eastAsia="en-US"/>
        </w:rPr>
        <w:t>vtphilos</w:t>
      </w:r>
      <w:proofErr w:type="spellEnd"/>
      <w:r w:rsidRPr="00841B49">
        <w:rPr>
          <w:rFonts w:eastAsia="Calibri"/>
          <w:lang w:eastAsia="en-US"/>
        </w:rPr>
        <w:t>/202</w:t>
      </w:r>
      <w:r>
        <w:rPr>
          <w:rFonts w:eastAsia="Calibri"/>
          <w:lang w:eastAsia="en-US"/>
        </w:rPr>
        <w:t>2</w:t>
      </w:r>
      <w:r w:rsidRPr="00841B49">
        <w:rPr>
          <w:rFonts w:eastAsia="Calibri"/>
          <w:lang w:eastAsia="en-US"/>
        </w:rPr>
        <w:t>.</w:t>
      </w:r>
      <w:r w:rsidR="000B0827">
        <w:rPr>
          <w:rFonts w:eastAsia="Calibri"/>
          <w:lang w:eastAsia="en-US"/>
        </w:rPr>
        <w:t>2</w:t>
      </w:r>
      <w:r w:rsidRPr="00841B49">
        <w:rPr>
          <w:rFonts w:eastAsia="Calibri"/>
          <w:lang w:eastAsia="en-US"/>
        </w:rPr>
        <w:t>.01</w:t>
      </w:r>
      <w:r w:rsidR="000B0827">
        <w:rPr>
          <w:rFonts w:eastAsia="Calibri"/>
          <w:lang w:eastAsia="en-US"/>
        </w:rPr>
        <w:t>6</w:t>
      </w:r>
    </w:p>
    <w:p w14:paraId="4B830390" w14:textId="77777777" w:rsidR="005D6425" w:rsidRPr="002316B1" w:rsidRDefault="005D6425" w:rsidP="00536ECE">
      <w:pPr>
        <w:pStyle w:val="-a"/>
        <w:rPr>
          <w:rFonts w:eastAsia="DengXian"/>
        </w:rPr>
      </w:pPr>
      <w:r w:rsidRPr="002316B1">
        <w:rPr>
          <w:rFonts w:eastAsia="DengXian"/>
        </w:rPr>
        <w:t>Статья посвящена анализу эволюции понятия «символ» как одной из основополагающих категорий философии. В современном мире символ и символические системы подвергаются глубокой трансформации, меняется не только их смысловое наполнение, но и роль в жизни социума, что требует переосмысления данного понятия. Генезис символа рассматривается в диахронической ретроспективе с целью определения различных подходов к данному понятию и выявлению общего и особенного в понимании символа. Проанализированы философские учения о символе от античной философии до философии нашего времени. Зародившиеся в античной философии подходы к пониманию символа предопределили основные вектора движения философской мысли в его осмыслении: с одной стороны, онтологическое понимание данного феномена как атрибута божественной сущности, а с другой</w:t>
      </w:r>
      <w:r>
        <w:rPr>
          <w:rFonts w:eastAsia="DengXian"/>
        </w:rPr>
        <w:t> –</w:t>
      </w:r>
      <w:r w:rsidRPr="002316B1">
        <w:rPr>
          <w:rFonts w:eastAsia="DengXian"/>
        </w:rPr>
        <w:t xml:space="preserve"> гносеологический подход к символу как инструменту познания вызвал его десакрализацию и профанацию, в то же время расширив его понимание как эстетической категории, наделенной аксиологической и прагматической функциями. Коллизии XX</w:t>
      </w:r>
      <w:r>
        <w:rPr>
          <w:rFonts w:eastAsia="DengXian"/>
          <w:lang w:val="en-US"/>
        </w:rPr>
        <w:t> </w:t>
      </w:r>
      <w:r w:rsidRPr="002316B1">
        <w:rPr>
          <w:rFonts w:eastAsia="DengXian"/>
        </w:rPr>
        <w:t>в</w:t>
      </w:r>
      <w:r>
        <w:rPr>
          <w:rFonts w:eastAsia="DengXian"/>
        </w:rPr>
        <w:t>.</w:t>
      </w:r>
      <w:r w:rsidRPr="002316B1">
        <w:rPr>
          <w:rFonts w:eastAsia="DengXian"/>
        </w:rPr>
        <w:t xml:space="preserve"> привели к тому, что традиционные символические системы либо претерпели глубинные изменения, либо были разрушены, что способствовало деградации символа, его трансформации в симулякр. </w:t>
      </w:r>
    </w:p>
    <w:p w14:paraId="7C2C8A18" w14:textId="77777777" w:rsidR="005D6425" w:rsidRPr="002316B1" w:rsidRDefault="005D6425" w:rsidP="00536ECE">
      <w:pPr>
        <w:pStyle w:val="-b"/>
        <w:rPr>
          <w:rFonts w:eastAsia="DengXian"/>
        </w:rPr>
      </w:pPr>
      <w:r w:rsidRPr="002316B1">
        <w:rPr>
          <w:rFonts w:eastAsia="DengXian"/>
          <w:b/>
          <w:bCs/>
        </w:rPr>
        <w:t>Ключевые слова:</w:t>
      </w:r>
      <w:r w:rsidRPr="002316B1">
        <w:rPr>
          <w:rFonts w:eastAsia="DengXian"/>
        </w:rPr>
        <w:t xml:space="preserve"> символ, знак, миф, симулякр, онтология, гносеология, генезис символа. </w:t>
      </w:r>
    </w:p>
    <w:p w14:paraId="32C3D7BF" w14:textId="77777777" w:rsidR="005D6425" w:rsidRPr="002316B1" w:rsidRDefault="005D6425" w:rsidP="00641C1A">
      <w:pPr>
        <w:pStyle w:val="-f1"/>
      </w:pPr>
      <w:r w:rsidRPr="002316B1">
        <w:t>Об авторах:</w:t>
      </w:r>
    </w:p>
    <w:p w14:paraId="1E3898F3" w14:textId="77777777" w:rsidR="005D6425" w:rsidRPr="00641C1A" w:rsidRDefault="005D6425" w:rsidP="00641C1A">
      <w:pPr>
        <w:pStyle w:val="-f3"/>
      </w:pPr>
      <w:r w:rsidRPr="00641C1A">
        <w:t xml:space="preserve">КЛИМОВ Сергей Николаевич – доктор философских наук, профессор, профессор кафедры «Философия, социология и история», ФГАОУ ВО «Российский университет транспорта», г. Москва, Россия. </w:t>
      </w:r>
      <w:bookmarkStart w:id="33" w:name="_Hlk106566200"/>
      <w:r w:rsidRPr="00641C1A">
        <w:t xml:space="preserve">E-mail: </w:t>
      </w:r>
      <w:hyperlink r:id="rId11" w:history="1">
        <w:r w:rsidRPr="00641C1A">
          <w:t>klisn@mail.ru</w:t>
        </w:r>
      </w:hyperlink>
      <w:r w:rsidRPr="00641C1A">
        <w:t xml:space="preserve"> </w:t>
      </w:r>
      <w:bookmarkEnd w:id="33"/>
    </w:p>
    <w:p w14:paraId="7C505E97" w14:textId="77777777" w:rsidR="005D6425" w:rsidRPr="007C4C1C" w:rsidRDefault="005D6425" w:rsidP="00641C1A">
      <w:pPr>
        <w:pStyle w:val="-f3"/>
        <w:rPr>
          <w:lang w:val="en-US"/>
        </w:rPr>
      </w:pPr>
      <w:r w:rsidRPr="00641C1A">
        <w:t xml:space="preserve">САЧКОВА Елена Владимировна – кандидат филологических наук, доцент, доцент кафедры «Лингвистика», ФГАОУ ВО «Российский университет транспорта», г. Москва, Россия. </w:t>
      </w:r>
      <w:r w:rsidRPr="007C4C1C">
        <w:rPr>
          <w:lang w:val="en-US"/>
        </w:rPr>
        <w:t xml:space="preserve">E-mail: </w:t>
      </w:r>
      <w:hyperlink r:id="rId12" w:history="1">
        <w:r w:rsidRPr="007C4C1C">
          <w:rPr>
            <w:lang w:val="en-US"/>
          </w:rPr>
          <w:t>november29@yandex.ru</w:t>
        </w:r>
      </w:hyperlink>
      <w:r w:rsidRPr="007C4C1C">
        <w:rPr>
          <w:lang w:val="en-US"/>
        </w:rPr>
        <w:t xml:space="preserve"> </w:t>
      </w:r>
    </w:p>
    <w:p w14:paraId="05381E51" w14:textId="77777777" w:rsidR="00C92D6A" w:rsidRPr="009F2F65" w:rsidRDefault="00C92D6A" w:rsidP="00BE141A">
      <w:pPr>
        <w:pStyle w:val="-f3"/>
        <w:sectPr w:rsidR="00C92D6A" w:rsidRP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78B11D00" w14:textId="2D699A05" w:rsidR="00AD5C66" w:rsidRPr="00FD70CB" w:rsidRDefault="00AE1EDE" w:rsidP="00FF75F6">
      <w:pPr>
        <w:pStyle w:val="-1"/>
        <w:spacing w:before="240"/>
      </w:pPr>
      <w:r w:rsidRPr="00D46594">
        <w:rPr>
          <w:noProof/>
        </w:rPr>
        <w:lastRenderedPageBreak/>
        <mc:AlternateContent>
          <mc:Choice Requires="wps">
            <w:drawing>
              <wp:anchor distT="0" distB="0" distL="114300" distR="114300" simplePos="0" relativeHeight="253040128" behindDoc="0" locked="0" layoutInCell="1" allowOverlap="1" wp14:anchorId="47468D3B" wp14:editId="6B45AF5D">
                <wp:simplePos x="0" y="0"/>
                <wp:positionH relativeFrom="margin">
                  <wp:align>left</wp:align>
                </wp:positionH>
                <wp:positionV relativeFrom="paragraph">
                  <wp:posOffset>-248285</wp:posOffset>
                </wp:positionV>
                <wp:extent cx="4775835" cy="361950"/>
                <wp:effectExtent l="0" t="0" r="5715" b="0"/>
                <wp:wrapNone/>
                <wp:docPr id="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493C7" w14:textId="5D89CA85" w:rsidR="00AE1EDE" w:rsidRPr="00D46594" w:rsidRDefault="00AE1EDE" w:rsidP="00AE1EDE">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2</w:t>
                            </w:r>
                            <w:r w:rsidRPr="00D46594">
                              <w:rPr>
                                <w:sz w:val="15"/>
                                <w:szCs w:val="15"/>
                              </w:rPr>
                              <w:t xml:space="preserve"> (</w:t>
                            </w:r>
                            <w:r>
                              <w:rPr>
                                <w:sz w:val="15"/>
                                <w:szCs w:val="15"/>
                              </w:rPr>
                              <w:t>60</w:t>
                            </w:r>
                            <w:r w:rsidRPr="00D46594">
                              <w:rPr>
                                <w:sz w:val="15"/>
                                <w:szCs w:val="15"/>
                              </w:rPr>
                              <w:t xml:space="preserve">). С. </w:t>
                            </w:r>
                            <w:r>
                              <w:rPr>
                                <w:sz w:val="15"/>
                                <w:szCs w:val="15"/>
                              </w:rPr>
                              <w:t>23</w:t>
                            </w:r>
                            <w:r w:rsidRPr="00D46594">
                              <w:rPr>
                                <w:sz w:val="15"/>
                                <w:szCs w:val="15"/>
                              </w:rPr>
                              <w:t>–</w:t>
                            </w:r>
                            <w:r>
                              <w:rPr>
                                <w:sz w:val="15"/>
                                <w:szCs w:val="15"/>
                              </w:rPr>
                              <w:t>3</w:t>
                            </w:r>
                            <w:r w:rsidRPr="00D46594">
                              <w:rPr>
                                <w:sz w:val="15"/>
                                <w:szCs w:val="1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8D3B" id="_x0000_s1029" type="#_x0000_t202" style="position:absolute;left:0;text-align:left;margin-left:0;margin-top:-19.55pt;width:376.05pt;height:28.5pt;z-index:253040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C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" stroked="f">
                <v:textbox inset="0,0,0,0">
                  <w:txbxContent>
                    <w:p w14:paraId="2AC493C7" w14:textId="5D89CA85" w:rsidR="00AE1EDE" w:rsidRPr="00D46594" w:rsidRDefault="00AE1EDE" w:rsidP="00AE1EDE">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2</w:t>
                      </w:r>
                      <w:r w:rsidRPr="00D46594">
                        <w:rPr>
                          <w:sz w:val="15"/>
                          <w:szCs w:val="15"/>
                        </w:rPr>
                        <w:t xml:space="preserve"> (</w:t>
                      </w:r>
                      <w:r>
                        <w:rPr>
                          <w:sz w:val="15"/>
                          <w:szCs w:val="15"/>
                        </w:rPr>
                        <w:t>60</w:t>
                      </w:r>
                      <w:r w:rsidRPr="00D46594">
                        <w:rPr>
                          <w:sz w:val="15"/>
                          <w:szCs w:val="15"/>
                        </w:rPr>
                        <w:t xml:space="preserve">). С. </w:t>
                      </w:r>
                      <w:r>
                        <w:rPr>
                          <w:sz w:val="15"/>
                          <w:szCs w:val="15"/>
                        </w:rPr>
                        <w:t>23</w:t>
                      </w:r>
                      <w:r w:rsidRPr="00D46594">
                        <w:rPr>
                          <w:sz w:val="15"/>
                          <w:szCs w:val="15"/>
                        </w:rPr>
                        <w:t>–</w:t>
                      </w:r>
                      <w:r>
                        <w:rPr>
                          <w:sz w:val="15"/>
                          <w:szCs w:val="15"/>
                        </w:rPr>
                        <w:t>3</w:t>
                      </w:r>
                      <w:r w:rsidRPr="00D46594">
                        <w:rPr>
                          <w:sz w:val="15"/>
                          <w:szCs w:val="15"/>
                        </w:rPr>
                        <w:t>1</w:t>
                      </w:r>
                    </w:p>
                  </w:txbxContent>
                </v:textbox>
                <w10:wrap anchorx="margin"/>
              </v:shape>
            </w:pict>
          </mc:Fallback>
        </mc:AlternateContent>
      </w:r>
      <w:r w:rsidR="00AD5C66" w:rsidRPr="00D15ADC">
        <w:t xml:space="preserve">УДК </w:t>
      </w:r>
      <w:r w:rsidR="00AD5C66" w:rsidRPr="00FD70CB">
        <w:t>001.8</w:t>
      </w:r>
    </w:p>
    <w:p w14:paraId="3DB28981" w14:textId="77777777" w:rsidR="00AD5C66" w:rsidRPr="00FD70CB" w:rsidRDefault="00AD5C66" w:rsidP="00AD5C66">
      <w:pPr>
        <w:pStyle w:val="-3"/>
      </w:pPr>
      <w:bookmarkStart w:id="34" w:name="_Toc109993417"/>
      <w:r w:rsidRPr="00FD70CB">
        <w:t>МЕТОДЫ МЕТАТЕОРЕТИЧЕСКОГО УРОВНЯ НАУЧНОГО ЗНАНИЯ</w:t>
      </w:r>
      <w:bookmarkEnd w:id="34"/>
    </w:p>
    <w:p w14:paraId="0551E120" w14:textId="54FEDEA6" w:rsidR="00AD5C66" w:rsidRPr="00054E76" w:rsidRDefault="00572AD3" w:rsidP="00AD5C66">
      <w:pPr>
        <w:pStyle w:val="-5"/>
      </w:pPr>
      <w:bookmarkStart w:id="35" w:name="_Toc109993418"/>
      <w:bookmarkStart w:id="36" w:name="_Hlk106556037"/>
      <w:r w:rsidRPr="00FD70CB">
        <w:t>С.А. Лебедев</w:t>
      </w:r>
      <w:r w:rsidRPr="00054E76">
        <w:t>*</w:t>
      </w:r>
      <w:r w:rsidRPr="00FD70CB">
        <w:t>, В. О. Кодак</w:t>
      </w:r>
      <w:r w:rsidRPr="00054E76">
        <w:t>**</w:t>
      </w:r>
      <w:bookmarkEnd w:id="35"/>
    </w:p>
    <w:p w14:paraId="31363223" w14:textId="57B00BD3" w:rsidR="00AD5C66" w:rsidRPr="00054E76" w:rsidRDefault="00AD5C66" w:rsidP="00AD5C66">
      <w:pPr>
        <w:pStyle w:val="-7"/>
      </w:pPr>
      <w:r w:rsidRPr="00054E76">
        <w:t>*</w:t>
      </w:r>
      <w:r w:rsidR="005A74C9">
        <w:t>ФГБОУ ВО «</w:t>
      </w:r>
      <w:r w:rsidRPr="00FD70CB">
        <w:t xml:space="preserve">Московский государственный университет </w:t>
      </w:r>
      <w:r w:rsidR="001F0164">
        <w:br/>
      </w:r>
      <w:r w:rsidRPr="00FD70CB">
        <w:t>им. М.В. Ломоносова</w:t>
      </w:r>
      <w:r w:rsidR="005A74C9">
        <w:t>»</w:t>
      </w:r>
      <w:r w:rsidRPr="00FD70CB">
        <w:t>, г.</w:t>
      </w:r>
      <w:r>
        <w:t> </w:t>
      </w:r>
      <w:r w:rsidRPr="00FD70CB">
        <w:t>Москва</w:t>
      </w:r>
    </w:p>
    <w:p w14:paraId="072E3452" w14:textId="367F1356" w:rsidR="00AD5C66" w:rsidRPr="00FD70CB" w:rsidRDefault="00AD5C66" w:rsidP="00AD5C66">
      <w:pPr>
        <w:pStyle w:val="-7"/>
      </w:pPr>
      <w:r w:rsidRPr="00054E76">
        <w:t>**</w:t>
      </w:r>
      <w:r w:rsidR="005A74C9" w:rsidRPr="005A74C9">
        <w:t xml:space="preserve"> </w:t>
      </w:r>
      <w:r w:rsidR="005A74C9">
        <w:t>ФГБОУ ВО</w:t>
      </w:r>
      <w:r w:rsidR="005A74C9" w:rsidRPr="005A74C9">
        <w:t xml:space="preserve"> «Московский государственный технический университет имени </w:t>
      </w:r>
      <w:proofErr w:type="spellStart"/>
      <w:r w:rsidR="005A74C9" w:rsidRPr="005A74C9">
        <w:t>Н.Э.Баумана</w:t>
      </w:r>
      <w:proofErr w:type="spellEnd"/>
      <w:r w:rsidR="005A74C9" w:rsidRPr="005A74C9">
        <w:t xml:space="preserve"> (национальный исследовательский университет)</w:t>
      </w:r>
      <w:r w:rsidR="005A74C9">
        <w:t>»</w:t>
      </w:r>
      <w:r w:rsidRPr="00FD70CB">
        <w:t xml:space="preserve">, </w:t>
      </w:r>
      <w:r>
        <w:t>г. </w:t>
      </w:r>
      <w:r w:rsidRPr="00FD70CB">
        <w:t>Москва</w:t>
      </w:r>
    </w:p>
    <w:p w14:paraId="1299EBD5" w14:textId="3F744D41" w:rsidR="00AD5C66" w:rsidRDefault="00AD5C66" w:rsidP="00FF75F6">
      <w:pPr>
        <w:pStyle w:val="-1"/>
        <w:spacing w:before="240"/>
        <w:jc w:val="right"/>
        <w:rPr>
          <w:rFonts w:eastAsia="Calibri"/>
          <w:lang w:eastAsia="en-US"/>
        </w:rPr>
      </w:pPr>
      <w:bookmarkStart w:id="37" w:name="_Hlk109825870"/>
      <w:bookmarkEnd w:id="36"/>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Pr>
          <w:rFonts w:eastAsia="Calibri"/>
          <w:lang w:eastAsia="en-US"/>
        </w:rPr>
        <w:t>2</w:t>
      </w:r>
      <w:r w:rsidRPr="00BE141A">
        <w:rPr>
          <w:rFonts w:eastAsia="Calibri"/>
          <w:lang w:eastAsia="en-US"/>
        </w:rPr>
        <w:t>.</w:t>
      </w:r>
      <w:r w:rsidR="000B0827">
        <w:rPr>
          <w:rFonts w:eastAsia="Calibri"/>
          <w:lang w:eastAsia="en-US"/>
        </w:rPr>
        <w:t>2</w:t>
      </w:r>
      <w:r w:rsidRPr="00BE141A">
        <w:rPr>
          <w:rFonts w:eastAsia="Calibri"/>
          <w:lang w:eastAsia="en-US"/>
        </w:rPr>
        <w:t>.0</w:t>
      </w:r>
      <w:r w:rsidR="000B0827">
        <w:rPr>
          <w:rFonts w:eastAsia="Calibri"/>
          <w:lang w:eastAsia="en-US"/>
        </w:rPr>
        <w:t>23</w:t>
      </w:r>
    </w:p>
    <w:bookmarkEnd w:id="37"/>
    <w:p w14:paraId="35F90D24" w14:textId="77777777" w:rsidR="00AD5C66" w:rsidRPr="004B68ED" w:rsidRDefault="00AD5C66" w:rsidP="00AD5C66">
      <w:pPr>
        <w:pStyle w:val="-a"/>
      </w:pPr>
      <w:r w:rsidRPr="004B68ED">
        <w:t xml:space="preserve">Цель статьи. Раскрыть специфику методов </w:t>
      </w:r>
      <w:proofErr w:type="spellStart"/>
      <w:r w:rsidRPr="004B68ED">
        <w:t>метатеоретического</w:t>
      </w:r>
      <w:proofErr w:type="spellEnd"/>
      <w:r w:rsidRPr="004B68ED">
        <w:t xml:space="preserve"> уровня научного знания.</w:t>
      </w:r>
      <w:r>
        <w:t xml:space="preserve"> </w:t>
      </w:r>
      <w:r w:rsidRPr="004B68ED">
        <w:t xml:space="preserve">Процедура и методы. Описание трех методов </w:t>
      </w:r>
      <w:proofErr w:type="spellStart"/>
      <w:r w:rsidRPr="004B68ED">
        <w:t>метатеоретического</w:t>
      </w:r>
      <w:proofErr w:type="spellEnd"/>
      <w:r w:rsidRPr="004B68ED">
        <w:t xml:space="preserve"> анализа и обоснования научных теорий: метод формализации (математика и логика), методы </w:t>
      </w:r>
      <w:proofErr w:type="spellStart"/>
      <w:r w:rsidRPr="004B68ED">
        <w:t>парадигмального</w:t>
      </w:r>
      <w:proofErr w:type="spellEnd"/>
      <w:r w:rsidRPr="004B68ED">
        <w:t>, общенаучного и философского обоснования (естествознание и социальные науки).</w:t>
      </w:r>
      <w:r>
        <w:t xml:space="preserve"> </w:t>
      </w:r>
      <w:r w:rsidRPr="004B68ED">
        <w:t xml:space="preserve">Результаты. Раскрыты природа </w:t>
      </w:r>
      <w:proofErr w:type="spellStart"/>
      <w:r w:rsidRPr="004B68ED">
        <w:t>метатеоретического</w:t>
      </w:r>
      <w:proofErr w:type="spellEnd"/>
      <w:r w:rsidRPr="004B68ED">
        <w:t xml:space="preserve"> уровня знания в науке, его методы и их функции.</w:t>
      </w:r>
      <w:r>
        <w:t xml:space="preserve"> </w:t>
      </w:r>
      <w:r w:rsidRPr="004B68ED">
        <w:t xml:space="preserve">Теоретическая и/или практическая значимость. Доказана теоретическая и практическая значимость </w:t>
      </w:r>
      <w:proofErr w:type="spellStart"/>
      <w:r w:rsidRPr="004B68ED">
        <w:t>метатеоретического</w:t>
      </w:r>
      <w:proofErr w:type="spellEnd"/>
      <w:r w:rsidRPr="004B68ED">
        <w:t xml:space="preserve"> уровня научного знания для целостного характера научной дисциплины и ее эффективного функционирования в общей системе научного знания.</w:t>
      </w:r>
    </w:p>
    <w:p w14:paraId="2E79F1D9" w14:textId="77777777" w:rsidR="00AD5C66" w:rsidRPr="00FD70CB" w:rsidRDefault="00AD5C66" w:rsidP="00AD5C66">
      <w:pPr>
        <w:pStyle w:val="-b"/>
      </w:pPr>
      <w:r w:rsidRPr="00FD70CB">
        <w:rPr>
          <w:b/>
          <w:iCs/>
        </w:rPr>
        <w:t>Ключевые слова:</w:t>
      </w:r>
      <w:r w:rsidRPr="00FD70CB">
        <w:rPr>
          <w:b/>
        </w:rPr>
        <w:t xml:space="preserve"> </w:t>
      </w:r>
      <w:r w:rsidRPr="00FD70CB">
        <w:t xml:space="preserve">наука, </w:t>
      </w:r>
      <w:proofErr w:type="spellStart"/>
      <w:r w:rsidRPr="00FD70CB">
        <w:t>метатеоретический</w:t>
      </w:r>
      <w:proofErr w:type="spellEnd"/>
      <w:r w:rsidRPr="00FD70CB">
        <w:t xml:space="preserve"> уровень научного знания, методы </w:t>
      </w:r>
      <w:proofErr w:type="spellStart"/>
      <w:r w:rsidRPr="00FD70CB">
        <w:t>метатеоретического</w:t>
      </w:r>
      <w:proofErr w:type="spellEnd"/>
      <w:r w:rsidRPr="00FD70CB">
        <w:t xml:space="preserve"> познания в науке</w:t>
      </w:r>
      <w:r>
        <w:t>.</w:t>
      </w:r>
    </w:p>
    <w:p w14:paraId="38C6A405" w14:textId="3CD57E39" w:rsidR="00AD5C66" w:rsidRPr="00FD70CB" w:rsidRDefault="00AD5C66" w:rsidP="00AD5C66">
      <w:pPr>
        <w:pStyle w:val="-e"/>
        <w:rPr>
          <w:rFonts w:eastAsia="Newton-Regular"/>
        </w:rPr>
      </w:pPr>
      <w:r w:rsidRPr="00FD70CB">
        <w:rPr>
          <w:rFonts w:eastAsia="Newton-Regular"/>
        </w:rPr>
        <w:t>3</w:t>
      </w:r>
      <w:r>
        <w:rPr>
          <w:rFonts w:eastAsia="Newton-Regular"/>
        </w:rPr>
        <w:t>.</w:t>
      </w:r>
      <w:r w:rsidRPr="00FD70CB">
        <w:rPr>
          <w:rFonts w:eastAsia="Newton-Regular"/>
        </w:rPr>
        <w:t xml:space="preserve"> Вводится понятие </w:t>
      </w:r>
      <w:proofErr w:type="spellStart"/>
      <w:r w:rsidRPr="00FD70CB">
        <w:rPr>
          <w:rFonts w:eastAsia="Newton-Regular"/>
        </w:rPr>
        <w:t>правиьно</w:t>
      </w:r>
      <w:proofErr w:type="spellEnd"/>
      <w:r w:rsidRPr="00FD70CB">
        <w:rPr>
          <w:rFonts w:eastAsia="Newton-Regular"/>
        </w:rPr>
        <w:t xml:space="preserve"> построенной формулы для данного языка.</w:t>
      </w:r>
    </w:p>
    <w:p w14:paraId="150A88EA" w14:textId="77777777" w:rsidR="00AD5C66" w:rsidRPr="00FD70CB" w:rsidRDefault="00AD5C66" w:rsidP="00AD5C66">
      <w:pPr>
        <w:pStyle w:val="-f1"/>
      </w:pPr>
      <w:r w:rsidRPr="00FD70CB">
        <w:rPr>
          <w:rFonts w:eastAsia="Newton-Regular"/>
        </w:rPr>
        <w:t>Об авторах</w:t>
      </w:r>
      <w:r w:rsidRPr="00FD70CB">
        <w:t xml:space="preserve">: </w:t>
      </w:r>
    </w:p>
    <w:p w14:paraId="50333C4B" w14:textId="10B56781" w:rsidR="00AD5C66" w:rsidRPr="00E61F00" w:rsidRDefault="00AD5C66" w:rsidP="00AD5C66">
      <w:pPr>
        <w:pStyle w:val="-f3"/>
        <w:rPr>
          <w:rFonts w:eastAsia="Newton-Regular"/>
        </w:rPr>
      </w:pPr>
      <w:r w:rsidRPr="00E61F00">
        <w:t>ЛЕБЕДЕВ</w:t>
      </w:r>
      <w:r w:rsidRPr="00E61F00">
        <w:rPr>
          <w:rFonts w:eastAsia="Newton-Regular"/>
        </w:rPr>
        <w:t xml:space="preserve"> Сергей Александрович – доктор философских наук, профессор, главный научный сотрудник философского факультета </w:t>
      </w:r>
      <w:r w:rsidR="000D551E">
        <w:rPr>
          <w:rFonts w:eastAsia="Newton-Regular"/>
        </w:rPr>
        <w:t>ФГБОУ ВО «</w:t>
      </w:r>
      <w:r w:rsidRPr="00E61F00">
        <w:rPr>
          <w:rFonts w:eastAsia="Newton-Regular"/>
        </w:rPr>
        <w:t>Московск</w:t>
      </w:r>
      <w:r w:rsidR="000D551E">
        <w:rPr>
          <w:rFonts w:eastAsia="Newton-Regular"/>
        </w:rPr>
        <w:t>ий</w:t>
      </w:r>
      <w:r w:rsidRPr="00E61F00">
        <w:rPr>
          <w:rFonts w:eastAsia="Newton-Regular"/>
        </w:rPr>
        <w:t xml:space="preserve"> государственн</w:t>
      </w:r>
      <w:r w:rsidR="000D551E">
        <w:rPr>
          <w:rFonts w:eastAsia="Newton-Regular"/>
        </w:rPr>
        <w:t>ый</w:t>
      </w:r>
      <w:r w:rsidRPr="00E61F00">
        <w:rPr>
          <w:rFonts w:eastAsia="Newton-Regular"/>
        </w:rPr>
        <w:t xml:space="preserve"> университет им.</w:t>
      </w:r>
      <w:r w:rsidR="000D551E">
        <w:rPr>
          <w:rFonts w:eastAsia="Newton-Regular"/>
        </w:rPr>
        <w:t> </w:t>
      </w:r>
      <w:r w:rsidRPr="00E61F00">
        <w:rPr>
          <w:rFonts w:eastAsia="Newton-Regular"/>
        </w:rPr>
        <w:t>М.В. Ломоносова</w:t>
      </w:r>
      <w:r w:rsidR="000D551E">
        <w:rPr>
          <w:rFonts w:eastAsia="Newton-Regular"/>
        </w:rPr>
        <w:t>», г. Москва, Россия</w:t>
      </w:r>
      <w:r w:rsidRPr="00E61F00">
        <w:rPr>
          <w:rFonts w:eastAsia="Newton-Regular"/>
        </w:rPr>
        <w:t xml:space="preserve">. </w:t>
      </w:r>
      <w:proofErr w:type="spellStart"/>
      <w:r w:rsidRPr="00E61F00">
        <w:rPr>
          <w:rFonts w:eastAsia="Newton-Regular"/>
        </w:rPr>
        <w:t>E-mail:saleb@rambler.ru</w:t>
      </w:r>
      <w:proofErr w:type="spellEnd"/>
    </w:p>
    <w:p w14:paraId="589CE76E" w14:textId="67348446" w:rsidR="00AD5C66" w:rsidRPr="001F6C14" w:rsidRDefault="00AD5C66" w:rsidP="00AD5C66">
      <w:pPr>
        <w:pStyle w:val="-f3"/>
        <w:rPr>
          <w:rFonts w:eastAsia="Newton-Regular"/>
          <w:lang w:val="en-US"/>
        </w:rPr>
      </w:pPr>
      <w:r w:rsidRPr="00E61F00">
        <w:t>КОДАК</w:t>
      </w:r>
      <w:r w:rsidRPr="00E61F00">
        <w:rPr>
          <w:rFonts w:eastAsia="Newton-Regular"/>
        </w:rPr>
        <w:t xml:space="preserve"> Владислав Олегович – студент факультета «Робототехника и комплексная автоматизация», </w:t>
      </w:r>
      <w:r w:rsidR="000D551E">
        <w:rPr>
          <w:rFonts w:eastAsia="Newton-Regular"/>
        </w:rPr>
        <w:t xml:space="preserve">ФГБОУ ВО </w:t>
      </w:r>
      <w:r w:rsidR="000D551E" w:rsidRPr="000D551E">
        <w:rPr>
          <w:rFonts w:eastAsia="Newton-Regular"/>
        </w:rPr>
        <w:t xml:space="preserve">«Московский государственный технический университет имени </w:t>
      </w:r>
      <w:proofErr w:type="spellStart"/>
      <w:r w:rsidR="000D551E" w:rsidRPr="000D551E">
        <w:rPr>
          <w:rFonts w:eastAsia="Newton-Regular"/>
        </w:rPr>
        <w:t>Н.Э.Баумана</w:t>
      </w:r>
      <w:proofErr w:type="spellEnd"/>
      <w:r w:rsidR="000D551E" w:rsidRPr="000D551E">
        <w:rPr>
          <w:rFonts w:eastAsia="Newton-Regular"/>
        </w:rPr>
        <w:t xml:space="preserve"> (национальный исследовательский университет)</w:t>
      </w:r>
      <w:r w:rsidR="000D551E">
        <w:rPr>
          <w:rFonts w:eastAsia="Newton-Regular"/>
        </w:rPr>
        <w:t xml:space="preserve">», </w:t>
      </w:r>
      <w:proofErr w:type="spellStart"/>
      <w:r w:rsidR="000D551E">
        <w:rPr>
          <w:rFonts w:eastAsia="Newton-Regular"/>
        </w:rPr>
        <w:t>г.Москва</w:t>
      </w:r>
      <w:proofErr w:type="spellEnd"/>
      <w:r w:rsidR="000D551E">
        <w:rPr>
          <w:rFonts w:eastAsia="Newton-Regular"/>
        </w:rPr>
        <w:t>, Россия</w:t>
      </w:r>
      <w:r w:rsidRPr="000D551E">
        <w:rPr>
          <w:rFonts w:eastAsia="Newton-Regular"/>
        </w:rPr>
        <w:t xml:space="preserve">. </w:t>
      </w:r>
      <w:r w:rsidRPr="00641C1A">
        <w:rPr>
          <w:rFonts w:eastAsia="Newton-Regular"/>
          <w:lang w:val="en-US"/>
        </w:rPr>
        <w:t>E</w:t>
      </w:r>
      <w:r w:rsidRPr="001F6C14">
        <w:rPr>
          <w:rFonts w:eastAsia="Newton-Regular"/>
          <w:lang w:val="en-US"/>
        </w:rPr>
        <w:t>-</w:t>
      </w:r>
      <w:r w:rsidRPr="00641C1A">
        <w:rPr>
          <w:rFonts w:eastAsia="Newton-Regular"/>
          <w:lang w:val="en-US"/>
        </w:rPr>
        <w:t>mail</w:t>
      </w:r>
      <w:r w:rsidRPr="001F6C14">
        <w:rPr>
          <w:rFonts w:eastAsia="Newton-Regular"/>
          <w:lang w:val="en-US"/>
        </w:rPr>
        <w:t xml:space="preserve">: </w:t>
      </w:r>
      <w:r w:rsidRPr="00641C1A">
        <w:rPr>
          <w:rFonts w:eastAsia="Newton-Regular"/>
          <w:lang w:val="en-US"/>
        </w:rPr>
        <w:t>kodak</w:t>
      </w:r>
      <w:r w:rsidRPr="001F6C14">
        <w:rPr>
          <w:rFonts w:eastAsia="Newton-Regular"/>
          <w:lang w:val="en-US"/>
        </w:rPr>
        <w:t>.</w:t>
      </w:r>
      <w:r w:rsidRPr="00641C1A">
        <w:rPr>
          <w:rFonts w:eastAsia="Newton-Regular"/>
          <w:lang w:val="en-US"/>
        </w:rPr>
        <w:t>v</w:t>
      </w:r>
      <w:r w:rsidRPr="001F6C14">
        <w:rPr>
          <w:rFonts w:eastAsia="Newton-Regular"/>
          <w:lang w:val="en-US"/>
        </w:rPr>
        <w:t>@</w:t>
      </w:r>
      <w:r w:rsidRPr="00641C1A">
        <w:rPr>
          <w:rFonts w:eastAsia="Newton-Regular"/>
          <w:lang w:val="en-US"/>
        </w:rPr>
        <w:t>yandex</w:t>
      </w:r>
      <w:r w:rsidRPr="001F6C14">
        <w:rPr>
          <w:rFonts w:eastAsia="Newton-Regular"/>
          <w:lang w:val="en-US"/>
        </w:rPr>
        <w:t>.</w:t>
      </w:r>
      <w:r w:rsidRPr="00641C1A">
        <w:rPr>
          <w:rFonts w:eastAsia="Newton-Regular"/>
          <w:lang w:val="en-US"/>
        </w:rPr>
        <w:t>ru</w:t>
      </w:r>
    </w:p>
    <w:p w14:paraId="51B18334" w14:textId="490381EC" w:rsidR="00AD5C66" w:rsidRDefault="00AD5C66" w:rsidP="002123EA">
      <w:pPr>
        <w:pStyle w:val="-f3"/>
        <w:rPr>
          <w:rFonts w:eastAsia="TimesNewRomanPSMT"/>
        </w:rPr>
      </w:pPr>
    </w:p>
    <w:p w14:paraId="1DDEA824" w14:textId="29FE0F76" w:rsidR="00AD5C66" w:rsidRDefault="00AD5C66" w:rsidP="008C7E95">
      <w:pPr>
        <w:pStyle w:val="-1"/>
        <w:rPr>
          <w:rFonts w:eastAsia="TimesNewRomanPSMT"/>
        </w:rPr>
        <w:sectPr w:rsidR="00AD5C66" w:rsidSect="00371A24">
          <w:footnotePr>
            <w:numRestart w:val="eachSect"/>
          </w:footnotePr>
          <w:pgSz w:w="11906" w:h="16838" w:code="9"/>
          <w:pgMar w:top="1418" w:right="3120" w:bottom="3233" w:left="1303" w:header="1020" w:footer="2664" w:gutter="0"/>
          <w:pgNumType w:fmt="numberInDash"/>
          <w:cols w:space="708"/>
          <w:docGrid w:linePitch="360"/>
        </w:sectPr>
      </w:pPr>
    </w:p>
    <w:p w14:paraId="678F75CC" w14:textId="5D4CB0B9" w:rsidR="008C7E95" w:rsidRDefault="00BB58F7" w:rsidP="008C7E95">
      <w:pPr>
        <w:pStyle w:val="-1"/>
      </w:pPr>
      <w:r w:rsidRPr="00933833">
        <w:rPr>
          <w:noProof/>
        </w:rPr>
        <w:lastRenderedPageBreak/>
        <mc:AlternateContent>
          <mc:Choice Requires="wps">
            <w:drawing>
              <wp:anchor distT="0" distB="0" distL="114300" distR="114300" simplePos="0" relativeHeight="252566016" behindDoc="0" locked="0" layoutInCell="1" allowOverlap="1" wp14:anchorId="407A85CD" wp14:editId="42AF28CF">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75AE1F96" w:rsidR="00BD6764" w:rsidRPr="00AE1EDE" w:rsidRDefault="00BD6764" w:rsidP="00BB58F7">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AE1EDE">
                              <w:rPr>
                                <w:rFonts w:ascii="Arial" w:hAnsi="Arial" w:cs="Arial"/>
                                <w:i/>
                                <w:iCs/>
                                <w:sz w:val="15"/>
                                <w:szCs w:val="15"/>
                              </w:rPr>
                              <w:t>2</w:t>
                            </w:r>
                            <w:r w:rsidRPr="00AE1EDE">
                              <w:rPr>
                                <w:rFonts w:ascii="Arial" w:hAnsi="Arial" w:cs="Arial"/>
                                <w:i/>
                                <w:iCs/>
                                <w:sz w:val="15"/>
                                <w:szCs w:val="15"/>
                              </w:rPr>
                              <w:t xml:space="preserve"> (</w:t>
                            </w:r>
                            <w:r w:rsidR="00AE1EDE">
                              <w:rPr>
                                <w:rFonts w:ascii="Arial" w:hAnsi="Arial" w:cs="Arial"/>
                                <w:i/>
                                <w:iCs/>
                                <w:sz w:val="15"/>
                                <w:szCs w:val="15"/>
                              </w:rPr>
                              <w:t>60</w:t>
                            </w:r>
                            <w:r w:rsidRPr="00AE1EDE">
                              <w:rPr>
                                <w:rFonts w:ascii="Arial" w:hAnsi="Arial" w:cs="Arial"/>
                                <w:i/>
                                <w:iCs/>
                                <w:sz w:val="15"/>
                                <w:szCs w:val="15"/>
                              </w:rPr>
                              <w:t>). С. 3</w:t>
                            </w:r>
                            <w:r w:rsidR="00AE1EDE">
                              <w:rPr>
                                <w:rFonts w:ascii="Arial" w:hAnsi="Arial" w:cs="Arial"/>
                                <w:i/>
                                <w:iCs/>
                                <w:sz w:val="15"/>
                                <w:szCs w:val="15"/>
                              </w:rPr>
                              <w:t>2</w:t>
                            </w:r>
                            <w:r w:rsidRPr="00AE1EDE">
                              <w:rPr>
                                <w:rFonts w:ascii="Arial" w:hAnsi="Arial" w:cs="Arial"/>
                                <w:i/>
                                <w:iCs/>
                                <w:sz w:val="15"/>
                                <w:szCs w:val="15"/>
                              </w:rPr>
                              <w:t>–4</w:t>
                            </w:r>
                            <w:r w:rsidR="00AE1EDE">
                              <w:rPr>
                                <w:rFonts w:ascii="Arial" w:hAnsi="Arial" w:cs="Arial"/>
                                <w:i/>
                                <w:iCs/>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30" type="#_x0000_t202" style="position:absolute;left:0;text-align:left;margin-left:.05pt;margin-top:-19.75pt;width:376.05pt;height:28.5pt;z-index:25256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Mx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" stroked="f">
                <v:textbox inset="0,0,0,0">
                  <w:txbxContent>
                    <w:p w14:paraId="6F2A3F6C" w14:textId="75AE1F96" w:rsidR="00BD6764" w:rsidRPr="00AE1EDE" w:rsidRDefault="00BD6764" w:rsidP="00BB58F7">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AE1EDE">
                        <w:rPr>
                          <w:rFonts w:ascii="Arial" w:hAnsi="Arial" w:cs="Arial"/>
                          <w:i/>
                          <w:iCs/>
                          <w:sz w:val="15"/>
                          <w:szCs w:val="15"/>
                        </w:rPr>
                        <w:t>2</w:t>
                      </w:r>
                      <w:r w:rsidRPr="00AE1EDE">
                        <w:rPr>
                          <w:rFonts w:ascii="Arial" w:hAnsi="Arial" w:cs="Arial"/>
                          <w:i/>
                          <w:iCs/>
                          <w:sz w:val="15"/>
                          <w:szCs w:val="15"/>
                        </w:rPr>
                        <w:t xml:space="preserve"> (</w:t>
                      </w:r>
                      <w:r w:rsidR="00AE1EDE">
                        <w:rPr>
                          <w:rFonts w:ascii="Arial" w:hAnsi="Arial" w:cs="Arial"/>
                          <w:i/>
                          <w:iCs/>
                          <w:sz w:val="15"/>
                          <w:szCs w:val="15"/>
                        </w:rPr>
                        <w:t>60</w:t>
                      </w:r>
                      <w:r w:rsidRPr="00AE1EDE">
                        <w:rPr>
                          <w:rFonts w:ascii="Arial" w:hAnsi="Arial" w:cs="Arial"/>
                          <w:i/>
                          <w:iCs/>
                          <w:sz w:val="15"/>
                          <w:szCs w:val="15"/>
                        </w:rPr>
                        <w:t>). С. 3</w:t>
                      </w:r>
                      <w:r w:rsidR="00AE1EDE">
                        <w:rPr>
                          <w:rFonts w:ascii="Arial" w:hAnsi="Arial" w:cs="Arial"/>
                          <w:i/>
                          <w:iCs/>
                          <w:sz w:val="15"/>
                          <w:szCs w:val="15"/>
                        </w:rPr>
                        <w:t>2</w:t>
                      </w:r>
                      <w:r w:rsidRPr="00AE1EDE">
                        <w:rPr>
                          <w:rFonts w:ascii="Arial" w:hAnsi="Arial" w:cs="Arial"/>
                          <w:i/>
                          <w:iCs/>
                          <w:sz w:val="15"/>
                          <w:szCs w:val="15"/>
                        </w:rPr>
                        <w:t>–4</w:t>
                      </w:r>
                      <w:r w:rsidR="00AE1EDE">
                        <w:rPr>
                          <w:rFonts w:ascii="Arial" w:hAnsi="Arial" w:cs="Arial"/>
                          <w:i/>
                          <w:iCs/>
                          <w:sz w:val="15"/>
                          <w:szCs w:val="15"/>
                        </w:rPr>
                        <w:t>2</w:t>
                      </w:r>
                    </w:p>
                  </w:txbxContent>
                </v:textbox>
              </v:shape>
            </w:pict>
          </mc:Fallback>
        </mc:AlternateContent>
      </w:r>
      <w:r w:rsidR="00153878">
        <w:rPr>
          <w:rFonts w:eastAsia="TimesNewRomanPSMT"/>
        </w:rPr>
        <w:t>У</w:t>
      </w:r>
      <w:r w:rsidR="00B5053F" w:rsidRPr="00933833">
        <w:rPr>
          <w:rFonts w:eastAsia="TimesNewRomanPSMT"/>
        </w:rPr>
        <w:t xml:space="preserve">ДК </w:t>
      </w:r>
      <w:bookmarkStart w:id="38" w:name="_Hlk55660888"/>
      <w:bookmarkStart w:id="39" w:name="_Hlk55668321"/>
      <w:bookmarkStart w:id="40" w:name="_Hlk55721639"/>
      <w:bookmarkStart w:id="41" w:name="_Hlk55739822"/>
      <w:bookmarkStart w:id="42" w:name="_Hlk55740231"/>
      <w:bookmarkStart w:id="43" w:name="_Hlk55742272"/>
      <w:r w:rsidR="008C7E95" w:rsidRPr="00AF58A8">
        <w:t>1(091):316</w:t>
      </w:r>
      <w:r w:rsidR="008C7E95">
        <w:t>.3</w:t>
      </w:r>
    </w:p>
    <w:p w14:paraId="05A71471" w14:textId="2150DC10" w:rsidR="008C7E95" w:rsidRDefault="008C7E95" w:rsidP="008C7E95">
      <w:pPr>
        <w:pStyle w:val="-3"/>
        <w:rPr>
          <w:shd w:val="clear" w:color="auto" w:fill="FFFFFF"/>
        </w:rPr>
      </w:pPr>
      <w:bookmarkStart w:id="44" w:name="_Toc102042497"/>
      <w:bookmarkStart w:id="45" w:name="_Toc109993421"/>
      <w:r>
        <w:rPr>
          <w:shd w:val="clear" w:color="auto" w:fill="FFFFFF"/>
        </w:rPr>
        <w:t xml:space="preserve">ВЛИЯНИЕ МЕГАТРЕНДОВ НА ПОВОРОТЫ В ИСТОРИИ ИДЕЙ ИНСТИТУЦИОНАЛЬНОГО ДИЗАЙНА (ЧАСТЬ </w:t>
      </w:r>
      <w:r w:rsidR="00AD5C66">
        <w:rPr>
          <w:shd w:val="clear" w:color="auto" w:fill="FFFFFF"/>
        </w:rPr>
        <w:t>2</w:t>
      </w:r>
      <w:r>
        <w:rPr>
          <w:shd w:val="clear" w:color="auto" w:fill="FFFFFF"/>
        </w:rPr>
        <w:t>)</w:t>
      </w:r>
      <w:bookmarkEnd w:id="44"/>
      <w:bookmarkEnd w:id="45"/>
    </w:p>
    <w:p w14:paraId="75C7D3CB" w14:textId="77777777" w:rsidR="008C7E95" w:rsidRPr="00030D69" w:rsidRDefault="008C7E95" w:rsidP="008C7E95">
      <w:pPr>
        <w:pStyle w:val="-5"/>
      </w:pPr>
      <w:bookmarkStart w:id="46" w:name="_Toc109993422"/>
      <w:r w:rsidRPr="00030D69">
        <w:t xml:space="preserve">Н.Н. </w:t>
      </w:r>
      <w:proofErr w:type="spellStart"/>
      <w:r w:rsidRPr="00030D69">
        <w:t>Равочкин</w:t>
      </w:r>
      <w:bookmarkEnd w:id="46"/>
      <w:proofErr w:type="spellEnd"/>
    </w:p>
    <w:p w14:paraId="55EFCF34" w14:textId="0EDD6CF9" w:rsidR="008C7E95" w:rsidRPr="008C7E95" w:rsidRDefault="008C7E95" w:rsidP="008C7E95">
      <w:pPr>
        <w:pStyle w:val="-7"/>
      </w:pPr>
      <w:r w:rsidRPr="008C7E95">
        <w:t xml:space="preserve">ФГБОУ ВО «Кузбасский государственный технический университет </w:t>
      </w:r>
      <w:r w:rsidR="001F0164">
        <w:br/>
      </w:r>
      <w:r w:rsidRPr="008C7E95">
        <w:t>имени Т.Ф. Горбачева», г. Кемерово</w:t>
      </w:r>
    </w:p>
    <w:p w14:paraId="799581A9" w14:textId="34CB3A8B" w:rsidR="008C7E95" w:rsidRPr="008C7E95" w:rsidRDefault="008C7E95" w:rsidP="008C7E95">
      <w:pPr>
        <w:pStyle w:val="-7"/>
      </w:pPr>
      <w:r w:rsidRPr="008C7E95">
        <w:t>ФГБОУ ВО «Кузбасская государственная сельскохозяйственная академия», г.</w:t>
      </w:r>
      <w:r w:rsidR="000D551E">
        <w:rPr>
          <w:lang w:val="en-US"/>
        </w:rPr>
        <w:t> </w:t>
      </w:r>
      <w:r w:rsidRPr="008C7E95">
        <w:t>Кемерово</w:t>
      </w:r>
    </w:p>
    <w:p w14:paraId="1E1ABCAF" w14:textId="2D00B83A" w:rsidR="008C7E95" w:rsidRPr="00933833" w:rsidRDefault="008C7E95" w:rsidP="00153878">
      <w:pPr>
        <w:pStyle w:val="-1"/>
        <w:spacing w:before="240"/>
        <w:jc w:val="right"/>
        <w:rPr>
          <w:rFonts w:eastAsia="Calibri"/>
          <w:lang w:eastAsia="en-US"/>
        </w:rPr>
      </w:pPr>
      <w:r w:rsidRPr="00FB7E64">
        <w:rPr>
          <w:rFonts w:eastAsia="Calibri"/>
          <w:lang w:val="en-US" w:eastAsia="en-US"/>
        </w:rPr>
        <w:t>DOI</w:t>
      </w:r>
      <w:r w:rsidRPr="00933833">
        <w:rPr>
          <w:rFonts w:eastAsia="Calibri"/>
          <w:lang w:eastAsia="en-US"/>
        </w:rPr>
        <w:t>: 10.26456/</w:t>
      </w:r>
      <w:proofErr w:type="spellStart"/>
      <w:r w:rsidRPr="00FB7E64">
        <w:rPr>
          <w:rFonts w:eastAsia="Calibri"/>
          <w:lang w:val="en-US" w:eastAsia="en-US"/>
        </w:rPr>
        <w:t>vtphilos</w:t>
      </w:r>
      <w:proofErr w:type="spellEnd"/>
      <w:r w:rsidRPr="00933833">
        <w:rPr>
          <w:rFonts w:eastAsia="Calibri"/>
          <w:lang w:eastAsia="en-US"/>
        </w:rPr>
        <w:t>/202</w:t>
      </w:r>
      <w:r w:rsidR="00FD2222">
        <w:rPr>
          <w:rFonts w:eastAsia="Calibri"/>
          <w:lang w:eastAsia="en-US"/>
        </w:rPr>
        <w:t>2</w:t>
      </w:r>
      <w:r w:rsidRPr="00933833">
        <w:rPr>
          <w:rFonts w:eastAsia="Calibri"/>
          <w:lang w:eastAsia="en-US"/>
        </w:rPr>
        <w:t>.</w:t>
      </w:r>
      <w:r w:rsidR="000B0827">
        <w:rPr>
          <w:rFonts w:eastAsia="Calibri"/>
          <w:lang w:eastAsia="en-US"/>
        </w:rPr>
        <w:t>2</w:t>
      </w:r>
      <w:r w:rsidRPr="00933833">
        <w:rPr>
          <w:rFonts w:eastAsia="Calibri"/>
          <w:lang w:eastAsia="en-US"/>
        </w:rPr>
        <w:t>.0</w:t>
      </w:r>
      <w:r>
        <w:rPr>
          <w:rFonts w:eastAsia="Calibri"/>
          <w:lang w:eastAsia="en-US"/>
        </w:rPr>
        <w:t>3</w:t>
      </w:r>
      <w:r w:rsidR="000B0827">
        <w:rPr>
          <w:rFonts w:eastAsia="Calibri"/>
          <w:lang w:eastAsia="en-US"/>
        </w:rPr>
        <w:t>2</w:t>
      </w:r>
    </w:p>
    <w:p w14:paraId="6ED21B44" w14:textId="77777777" w:rsidR="00AD5C66" w:rsidRDefault="00AD5C66" w:rsidP="00AD5C66">
      <w:pPr>
        <w:pStyle w:val="-a"/>
      </w:pPr>
      <w:r>
        <w:t xml:space="preserve">Сегодня для объяснения тех или иных возникающих в обществе проблем принято апеллировать к институтам. Эти установления, функционирование которых ввиду их исключительной значимости распространяется на все сферы человеческой жизнедеятельности, представляют собой результат имплементации интеллектуальных конструктов в координатах социального бытия. Именно идеи позволяют воплотить своего рода желаемый замысел и концептуальные основания институтов с учетом влияния на них множества параметров эмпирических контекстов. Более того, сочетания идей создают уникальный институциональный дизайн, а составляющие его структурные элементы позволяют национальным государствам в той или иной мере реагировать на перманентно возникающие перед ними вызовы. Настоящая статья посвящена рассмотрению влияния </w:t>
      </w:r>
      <w:proofErr w:type="spellStart"/>
      <w:r>
        <w:t>мегатрендов</w:t>
      </w:r>
      <w:proofErr w:type="spellEnd"/>
      <w:r>
        <w:t xml:space="preserve"> на повороты в истории идей институционального дизайна. Во второй части исследования автор завершает анализ </w:t>
      </w:r>
      <w:proofErr w:type="spellStart"/>
      <w:r>
        <w:t>мегатрендов</w:t>
      </w:r>
      <w:proofErr w:type="spellEnd"/>
      <w:r>
        <w:t xml:space="preserve"> рассмотрением коронавирусной пандемии. Осуществлен социально-философский анализ причин и особенностей </w:t>
      </w:r>
      <w:r>
        <w:rPr>
          <w:lang w:val="en-US"/>
        </w:rPr>
        <w:t>COVID</w:t>
      </w:r>
      <w:r w:rsidRPr="001F54D3">
        <w:t>-19</w:t>
      </w:r>
      <w:r>
        <w:t xml:space="preserve">. Обозначено высокое инструментальное значение медиа в современном мире, которые могут быть выделены в самостоятельную сферу общественной жизни. Автором обобщены идейные основания всех трех </w:t>
      </w:r>
      <w:proofErr w:type="spellStart"/>
      <w:r>
        <w:t>мегатрендов</w:t>
      </w:r>
      <w:proofErr w:type="spellEnd"/>
      <w:r>
        <w:t xml:space="preserve"> и выявлены ключевые моменты в неготовности национальных правительств своевременно модернизировать институциональный дизайн. Репрезентирована роль предложенного А.О.</w:t>
      </w:r>
      <w:r>
        <w:rPr>
          <w:lang w:val="en-US"/>
        </w:rPr>
        <w:t> </w:t>
      </w:r>
      <w:proofErr w:type="spellStart"/>
      <w:r>
        <w:t>Лавджоем</w:t>
      </w:r>
      <w:proofErr w:type="spellEnd"/>
      <w:r>
        <w:t xml:space="preserve"> проекта истории идей для социального развития. Определены разночтения в толковании базового термина «идеи-единицы», что существенно затрудняет понимание влияния идеальных факторов на осуществляемые различными </w:t>
      </w:r>
      <w:proofErr w:type="spellStart"/>
      <w:r>
        <w:t>акторами</w:t>
      </w:r>
      <w:proofErr w:type="spellEnd"/>
      <w:r>
        <w:t xml:space="preserve"> преобразования институционального дизайна. На примере с идеей «справедливое государственное устройство» продемонстрированы трансформации произошедших в контексте анализируемых </w:t>
      </w:r>
      <w:proofErr w:type="spellStart"/>
      <w:r>
        <w:t>мегатрендами</w:t>
      </w:r>
      <w:proofErr w:type="spellEnd"/>
      <w:r>
        <w:t xml:space="preserve"> смыслов. Обозначена связь между динамикой идей и эффективностью модернизации институционального дизайна национальными государствами. В заключение подведены итоги исследования и намечены перспективы дальнейших исследований.</w:t>
      </w:r>
    </w:p>
    <w:p w14:paraId="0D6CFF50" w14:textId="77777777" w:rsidR="00AD5C66" w:rsidRPr="00CD6FEC" w:rsidRDefault="00AD5C66" w:rsidP="00AD5C66">
      <w:pPr>
        <w:pStyle w:val="-b"/>
      </w:pPr>
      <w:r w:rsidRPr="00030D69">
        <w:rPr>
          <w:b/>
        </w:rPr>
        <w:t>Ключевые</w:t>
      </w:r>
      <w:r w:rsidRPr="006E3791">
        <w:rPr>
          <w:b/>
        </w:rPr>
        <w:t xml:space="preserve"> </w:t>
      </w:r>
      <w:r w:rsidRPr="00030D69">
        <w:rPr>
          <w:b/>
        </w:rPr>
        <w:t>слова</w:t>
      </w:r>
      <w:r w:rsidRPr="006E3791">
        <w:rPr>
          <w:b/>
        </w:rPr>
        <w:t>:</w:t>
      </w:r>
      <w:r w:rsidRPr="006E3791">
        <w:t xml:space="preserve"> </w:t>
      </w:r>
      <w:r>
        <w:t xml:space="preserve">идея, </w:t>
      </w:r>
      <w:proofErr w:type="spellStart"/>
      <w:r>
        <w:t>мегатренд</w:t>
      </w:r>
      <w:proofErr w:type="spellEnd"/>
      <w:r>
        <w:t xml:space="preserve">, институциональный дизайн, мировое развитие, </w:t>
      </w:r>
      <w:r>
        <w:rPr>
          <w:lang w:val="en-US"/>
        </w:rPr>
        <w:t>COVID</w:t>
      </w:r>
      <w:r w:rsidRPr="00063670">
        <w:t>-19</w:t>
      </w:r>
      <w:r>
        <w:t xml:space="preserve">, история идей, </w:t>
      </w:r>
      <w:proofErr w:type="spellStart"/>
      <w:r>
        <w:t>акторы</w:t>
      </w:r>
      <w:proofErr w:type="spellEnd"/>
      <w:r>
        <w:t>, смысл.</w:t>
      </w:r>
    </w:p>
    <w:bookmarkEnd w:id="38"/>
    <w:bookmarkEnd w:id="39"/>
    <w:bookmarkEnd w:id="40"/>
    <w:bookmarkEnd w:id="41"/>
    <w:bookmarkEnd w:id="42"/>
    <w:bookmarkEnd w:id="43"/>
    <w:p w14:paraId="7C92BF3F" w14:textId="77777777" w:rsidR="008C7E95" w:rsidRDefault="008C7E95" w:rsidP="008C7E95">
      <w:pPr>
        <w:pStyle w:val="-f1"/>
      </w:pPr>
      <w:r>
        <w:t>Об авторе:</w:t>
      </w:r>
    </w:p>
    <w:p w14:paraId="24BFD61D" w14:textId="5EBD0B71" w:rsidR="008C7E95" w:rsidRPr="00A05FFC" w:rsidRDefault="008C7E95" w:rsidP="008C7E95">
      <w:pPr>
        <w:pStyle w:val="-f3"/>
        <w:rPr>
          <w:lang w:val="en-US"/>
        </w:rPr>
      </w:pPr>
      <w:r w:rsidRPr="008C7E95">
        <w:lastRenderedPageBreak/>
        <w:t>РАВОЧКИН Никита Николаевич – доктор философских наук, доцент кафедры истории, философии и социальных наук ФГБОУ ВО «Кузбасский государственный технический университет имени Т.Ф. Горбачева»; доцент кафедры гуманитарно-правовых дисциплин ФГБОУ ВО «Кузбасская государственная сельскохозяйственная академия», г.</w:t>
      </w:r>
      <w:r>
        <w:t> </w:t>
      </w:r>
      <w:r w:rsidRPr="008C7E95">
        <w:t>Кемерово</w:t>
      </w:r>
      <w:r w:rsidR="000D551E">
        <w:t>, Россия</w:t>
      </w:r>
      <w:r w:rsidRPr="008C7E95">
        <w:t xml:space="preserve">. </w:t>
      </w:r>
      <w:r w:rsidRPr="00A05FFC">
        <w:rPr>
          <w:lang w:val="en-US"/>
        </w:rPr>
        <w:t xml:space="preserve">E-mail: </w:t>
      </w:r>
      <w:hyperlink r:id="rId13" w:history="1">
        <w:r w:rsidRPr="00A05FFC">
          <w:rPr>
            <w:rStyle w:val="ac"/>
            <w:color w:val="auto"/>
            <w:u w:val="none"/>
            <w:lang w:val="en-US"/>
          </w:rPr>
          <w:t>nickravochkin@mail.ru</w:t>
        </w:r>
      </w:hyperlink>
    </w:p>
    <w:p w14:paraId="72E3F570" w14:textId="33B27EC4" w:rsidR="00504B8C" w:rsidRPr="008C7E95" w:rsidRDefault="00504B8C" w:rsidP="008C7E95">
      <w:pPr>
        <w:pStyle w:val="-f3"/>
        <w:rPr>
          <w:rFonts w:eastAsia="Calibri"/>
        </w:rPr>
      </w:pPr>
    </w:p>
    <w:p w14:paraId="05FCEEF6" w14:textId="53A84DD7" w:rsidR="00933833" w:rsidRDefault="00933833" w:rsidP="00FA07D0">
      <w:pPr>
        <w:pStyle w:val="-1"/>
        <w:jc w:val="right"/>
        <w:rPr>
          <w:rFonts w:eastAsia="Calibri"/>
          <w:lang w:eastAsia="en-US"/>
        </w:rPr>
        <w:sectPr w:rsidR="00933833" w:rsidSect="00371A24">
          <w:footnotePr>
            <w:numRestart w:val="eachSect"/>
          </w:footnotePr>
          <w:pgSz w:w="11906" w:h="16838" w:code="9"/>
          <w:pgMar w:top="1418" w:right="3120" w:bottom="3233" w:left="1303" w:header="1020" w:footer="2664" w:gutter="0"/>
          <w:pgNumType w:fmt="numberInDash"/>
          <w:cols w:space="708"/>
          <w:docGrid w:linePitch="360"/>
        </w:sectPr>
      </w:pPr>
    </w:p>
    <w:p w14:paraId="3F267DE2" w14:textId="7D383546" w:rsidR="00753790" w:rsidRPr="000C3DDB" w:rsidRDefault="0036527F" w:rsidP="00753790">
      <w:pPr>
        <w:pStyle w:val="-1"/>
        <w:rPr>
          <w:szCs w:val="28"/>
        </w:rPr>
      </w:pPr>
      <w:r>
        <w:rPr>
          <w:noProof/>
        </w:rPr>
        <w:lastRenderedPageBreak/>
        <mc:AlternateContent>
          <mc:Choice Requires="wps">
            <w:drawing>
              <wp:anchor distT="0" distB="0" distL="114300" distR="114300" simplePos="0" relativeHeight="252964352" behindDoc="0" locked="0" layoutInCell="1" allowOverlap="1" wp14:anchorId="5CABED07" wp14:editId="54BD5DBF">
                <wp:simplePos x="0" y="0"/>
                <wp:positionH relativeFrom="column">
                  <wp:posOffset>0</wp:posOffset>
                </wp:positionH>
                <wp:positionV relativeFrom="paragraph">
                  <wp:posOffset>-245277</wp:posOffset>
                </wp:positionV>
                <wp:extent cx="4775835" cy="361950"/>
                <wp:effectExtent l="0" t="0" r="5715" b="0"/>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22C1" w14:textId="2F9B6610" w:rsidR="00BD6764" w:rsidRPr="00AE1EDE" w:rsidRDefault="00BD6764" w:rsidP="0036527F">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AE1EDE">
                              <w:rPr>
                                <w:rFonts w:ascii="Arial" w:hAnsi="Arial" w:cs="Arial"/>
                                <w:i/>
                                <w:iCs/>
                                <w:sz w:val="15"/>
                                <w:szCs w:val="15"/>
                              </w:rPr>
                              <w:t>2</w:t>
                            </w:r>
                            <w:r w:rsidRPr="00AE1EDE">
                              <w:rPr>
                                <w:rFonts w:ascii="Arial" w:hAnsi="Arial" w:cs="Arial"/>
                                <w:i/>
                                <w:iCs/>
                                <w:sz w:val="15"/>
                                <w:szCs w:val="15"/>
                              </w:rPr>
                              <w:t xml:space="preserve"> (</w:t>
                            </w:r>
                            <w:r w:rsidR="000B0827">
                              <w:rPr>
                                <w:rFonts w:ascii="Arial" w:hAnsi="Arial" w:cs="Arial"/>
                                <w:i/>
                                <w:iCs/>
                                <w:sz w:val="15"/>
                                <w:szCs w:val="15"/>
                              </w:rPr>
                              <w:t>6</w:t>
                            </w:r>
                            <w:r w:rsidR="00AE1EDE">
                              <w:rPr>
                                <w:rFonts w:ascii="Arial" w:hAnsi="Arial" w:cs="Arial"/>
                                <w:i/>
                                <w:iCs/>
                                <w:sz w:val="15"/>
                                <w:szCs w:val="15"/>
                              </w:rPr>
                              <w:t>0</w:t>
                            </w:r>
                            <w:r w:rsidRPr="00AE1EDE">
                              <w:rPr>
                                <w:rFonts w:ascii="Arial" w:hAnsi="Arial" w:cs="Arial"/>
                                <w:i/>
                                <w:iCs/>
                                <w:sz w:val="15"/>
                                <w:szCs w:val="15"/>
                              </w:rPr>
                              <w:t>). С. 4</w:t>
                            </w:r>
                            <w:r w:rsidR="00AE1EDE">
                              <w:rPr>
                                <w:rFonts w:ascii="Arial" w:hAnsi="Arial" w:cs="Arial"/>
                                <w:i/>
                                <w:iCs/>
                                <w:sz w:val="15"/>
                                <w:szCs w:val="15"/>
                              </w:rPr>
                              <w:t>3</w:t>
                            </w:r>
                            <w:r w:rsidRPr="00AE1EDE">
                              <w:rPr>
                                <w:rFonts w:ascii="Arial" w:hAnsi="Arial" w:cs="Arial"/>
                                <w:i/>
                                <w:iCs/>
                                <w:sz w:val="15"/>
                                <w:szCs w:val="15"/>
                              </w:rPr>
                              <w:t>–</w:t>
                            </w:r>
                            <w:r w:rsidR="00AE1EDE">
                              <w:rPr>
                                <w:rFonts w:ascii="Arial" w:hAnsi="Arial" w:cs="Arial"/>
                                <w:i/>
                                <w:iCs/>
                                <w:sz w:val="15"/>
                                <w:szCs w:val="15"/>
                              </w:rPr>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ED07" id="_x0000_s1031" type="#_x0000_t202" style="position:absolute;left:0;text-align:left;margin-left:0;margin-top:-19.3pt;width:376.05pt;height:28.5pt;z-index:2529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lk8A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" stroked="f">
                <v:textbox inset="0,0,0,0">
                  <w:txbxContent>
                    <w:p w14:paraId="6CC022C1" w14:textId="2F9B6610" w:rsidR="00BD6764" w:rsidRPr="00AE1EDE" w:rsidRDefault="00BD6764" w:rsidP="0036527F">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AE1EDE">
                        <w:rPr>
                          <w:rFonts w:ascii="Arial" w:hAnsi="Arial" w:cs="Arial"/>
                          <w:i/>
                          <w:iCs/>
                          <w:sz w:val="15"/>
                          <w:szCs w:val="15"/>
                        </w:rPr>
                        <w:t>2</w:t>
                      </w:r>
                      <w:r w:rsidRPr="00AE1EDE">
                        <w:rPr>
                          <w:rFonts w:ascii="Arial" w:hAnsi="Arial" w:cs="Arial"/>
                          <w:i/>
                          <w:iCs/>
                          <w:sz w:val="15"/>
                          <w:szCs w:val="15"/>
                        </w:rPr>
                        <w:t xml:space="preserve"> (</w:t>
                      </w:r>
                      <w:r w:rsidR="000B0827">
                        <w:rPr>
                          <w:rFonts w:ascii="Arial" w:hAnsi="Arial" w:cs="Arial"/>
                          <w:i/>
                          <w:iCs/>
                          <w:sz w:val="15"/>
                          <w:szCs w:val="15"/>
                        </w:rPr>
                        <w:t>6</w:t>
                      </w:r>
                      <w:r w:rsidR="00AE1EDE">
                        <w:rPr>
                          <w:rFonts w:ascii="Arial" w:hAnsi="Arial" w:cs="Arial"/>
                          <w:i/>
                          <w:iCs/>
                          <w:sz w:val="15"/>
                          <w:szCs w:val="15"/>
                        </w:rPr>
                        <w:t>0</w:t>
                      </w:r>
                      <w:r w:rsidRPr="00AE1EDE">
                        <w:rPr>
                          <w:rFonts w:ascii="Arial" w:hAnsi="Arial" w:cs="Arial"/>
                          <w:i/>
                          <w:iCs/>
                          <w:sz w:val="15"/>
                          <w:szCs w:val="15"/>
                        </w:rPr>
                        <w:t>). С. 4</w:t>
                      </w:r>
                      <w:r w:rsidR="00AE1EDE">
                        <w:rPr>
                          <w:rFonts w:ascii="Arial" w:hAnsi="Arial" w:cs="Arial"/>
                          <w:i/>
                          <w:iCs/>
                          <w:sz w:val="15"/>
                          <w:szCs w:val="15"/>
                        </w:rPr>
                        <w:t>3</w:t>
                      </w:r>
                      <w:r w:rsidRPr="00AE1EDE">
                        <w:rPr>
                          <w:rFonts w:ascii="Arial" w:hAnsi="Arial" w:cs="Arial"/>
                          <w:i/>
                          <w:iCs/>
                          <w:sz w:val="15"/>
                          <w:szCs w:val="15"/>
                        </w:rPr>
                        <w:t>–</w:t>
                      </w:r>
                      <w:r w:rsidR="00AE1EDE">
                        <w:rPr>
                          <w:rFonts w:ascii="Arial" w:hAnsi="Arial" w:cs="Arial"/>
                          <w:i/>
                          <w:iCs/>
                          <w:sz w:val="15"/>
                          <w:szCs w:val="15"/>
                        </w:rPr>
                        <w:t>55</w:t>
                      </w:r>
                    </w:p>
                  </w:txbxContent>
                </v:textbox>
              </v:shape>
            </w:pict>
          </mc:Fallback>
        </mc:AlternateContent>
      </w:r>
      <w:r w:rsidR="0015580B">
        <w:t>У</w:t>
      </w:r>
      <w:r w:rsidR="0015580B" w:rsidRPr="00502E77">
        <w:t>ДК</w:t>
      </w:r>
      <w:r w:rsidR="0015580B">
        <w:t xml:space="preserve"> </w:t>
      </w:r>
      <w:r w:rsidR="00753790" w:rsidRPr="000C3DDB">
        <w:rPr>
          <w:szCs w:val="28"/>
        </w:rPr>
        <w:t>124 + 128 + 141</w:t>
      </w:r>
    </w:p>
    <w:p w14:paraId="42B81B2C" w14:textId="77777777" w:rsidR="00753790" w:rsidRPr="000C3DDB" w:rsidRDefault="00753790" w:rsidP="00753790">
      <w:pPr>
        <w:pStyle w:val="-3"/>
      </w:pPr>
      <w:bookmarkStart w:id="47" w:name="_Toc109993425"/>
      <w:r w:rsidRPr="000C3DDB">
        <w:t>МИФОГОНИЯ, ИЛИ СПОСОБНОСТЬ НЕ ВЕРИТЬ</w:t>
      </w:r>
      <w:bookmarkStart w:id="48" w:name="_Hlk106575215"/>
      <w:r w:rsidRPr="000C3DDB">
        <w:t>*</w:t>
      </w:r>
      <w:bookmarkEnd w:id="48"/>
      <w:bookmarkEnd w:id="47"/>
    </w:p>
    <w:p w14:paraId="2BF7392F" w14:textId="77777777" w:rsidR="00753790" w:rsidRPr="000C3DDB" w:rsidRDefault="00753790" w:rsidP="00753790">
      <w:pPr>
        <w:pStyle w:val="-5"/>
      </w:pPr>
      <w:bookmarkStart w:id="49" w:name="_Toc109993426"/>
      <w:r w:rsidRPr="000C3DDB">
        <w:t>В.Н. Дробышев</w:t>
      </w:r>
      <w:bookmarkEnd w:id="49"/>
    </w:p>
    <w:p w14:paraId="46597D84" w14:textId="5EE48F1C" w:rsidR="00753790" w:rsidRPr="000C3DDB" w:rsidRDefault="00753790" w:rsidP="00753790">
      <w:pPr>
        <w:pStyle w:val="-7"/>
      </w:pPr>
      <w:r w:rsidRPr="000C3DDB">
        <w:t xml:space="preserve">ЧОУ ВО </w:t>
      </w:r>
      <w:r>
        <w:t>«</w:t>
      </w:r>
      <w:r w:rsidRPr="000C3DDB">
        <w:t xml:space="preserve">Русская </w:t>
      </w:r>
      <w:r>
        <w:t>х</w:t>
      </w:r>
      <w:r w:rsidRPr="000C3DDB">
        <w:t xml:space="preserve">ристианская </w:t>
      </w:r>
      <w:r>
        <w:t>г</w:t>
      </w:r>
      <w:r w:rsidRPr="000C3DDB">
        <w:t xml:space="preserve">уманитарная </w:t>
      </w:r>
      <w:r>
        <w:t>а</w:t>
      </w:r>
      <w:r w:rsidRPr="000C3DDB">
        <w:t>кадемия</w:t>
      </w:r>
      <w:r>
        <w:t>»</w:t>
      </w:r>
      <w:r w:rsidRPr="000C3DDB">
        <w:t>, г.</w:t>
      </w:r>
      <w:r w:rsidR="00806C97">
        <w:rPr>
          <w:lang w:val="en-US"/>
        </w:rPr>
        <w:t> </w:t>
      </w:r>
      <w:r w:rsidRPr="000C3DDB">
        <w:t>Санкт-Петербург</w:t>
      </w:r>
    </w:p>
    <w:p w14:paraId="41D7B2D3" w14:textId="3CB14C8A" w:rsidR="00753790" w:rsidRPr="005B268D" w:rsidRDefault="00753790" w:rsidP="00753790">
      <w:pPr>
        <w:pStyle w:val="-1"/>
        <w:jc w:val="right"/>
        <w:rPr>
          <w:rFonts w:eastAsia="Calibri"/>
          <w:lang w:eastAsia="en-US"/>
        </w:rPr>
      </w:pPr>
      <w:r w:rsidRPr="00FB7E64">
        <w:rPr>
          <w:rFonts w:eastAsia="Calibri"/>
          <w:lang w:val="en-US" w:eastAsia="en-US"/>
        </w:rPr>
        <w:t>DOI</w:t>
      </w:r>
      <w:r w:rsidRPr="005B268D">
        <w:rPr>
          <w:rFonts w:eastAsia="Calibri"/>
          <w:lang w:eastAsia="en-US"/>
        </w:rPr>
        <w:t>: 10.26456/</w:t>
      </w:r>
      <w:proofErr w:type="spellStart"/>
      <w:r w:rsidRPr="00FB7E64">
        <w:rPr>
          <w:rFonts w:eastAsia="Calibri"/>
          <w:lang w:val="en-US" w:eastAsia="en-US"/>
        </w:rPr>
        <w:t>vtphilos</w:t>
      </w:r>
      <w:proofErr w:type="spellEnd"/>
      <w:r w:rsidRPr="005B268D">
        <w:rPr>
          <w:rFonts w:eastAsia="Calibri"/>
          <w:lang w:eastAsia="en-US"/>
        </w:rPr>
        <w:t>/202</w:t>
      </w:r>
      <w:r>
        <w:rPr>
          <w:rFonts w:eastAsia="Calibri"/>
          <w:lang w:eastAsia="en-US"/>
        </w:rPr>
        <w:t>2</w:t>
      </w:r>
      <w:r w:rsidRPr="005B268D">
        <w:rPr>
          <w:rFonts w:eastAsia="Calibri"/>
          <w:lang w:eastAsia="en-US"/>
        </w:rPr>
        <w:t>.</w:t>
      </w:r>
      <w:r w:rsidR="000B0827">
        <w:rPr>
          <w:rFonts w:eastAsia="Calibri"/>
          <w:lang w:eastAsia="en-US"/>
        </w:rPr>
        <w:t>2</w:t>
      </w:r>
      <w:r w:rsidRPr="005B268D">
        <w:rPr>
          <w:rFonts w:eastAsia="Calibri"/>
          <w:lang w:eastAsia="en-US"/>
        </w:rPr>
        <w:t>.0</w:t>
      </w:r>
      <w:r>
        <w:rPr>
          <w:rFonts w:eastAsia="Calibri"/>
          <w:lang w:eastAsia="en-US"/>
        </w:rPr>
        <w:t>4</w:t>
      </w:r>
      <w:r w:rsidR="000B0827">
        <w:rPr>
          <w:rFonts w:eastAsia="Calibri"/>
          <w:lang w:eastAsia="en-US"/>
        </w:rPr>
        <w:t>3</w:t>
      </w:r>
    </w:p>
    <w:p w14:paraId="723108B1" w14:textId="77777777" w:rsidR="00753790" w:rsidRPr="000C3DDB" w:rsidRDefault="00753790" w:rsidP="00753790">
      <w:pPr>
        <w:pStyle w:val="-a"/>
      </w:pPr>
      <w:r w:rsidRPr="000C3DDB">
        <w:t>В статье исследуется вера, взятая в модусе неверия, применительно к современным философиям имманентности (Ж.</w:t>
      </w:r>
      <w:r>
        <w:t> </w:t>
      </w:r>
      <w:proofErr w:type="spellStart"/>
      <w:r w:rsidRPr="000C3DDB">
        <w:t>Делёз</w:t>
      </w:r>
      <w:proofErr w:type="spellEnd"/>
      <w:r w:rsidRPr="000C3DDB">
        <w:t>, М.</w:t>
      </w:r>
      <w:r>
        <w:t> </w:t>
      </w:r>
      <w:r w:rsidRPr="000C3DDB">
        <w:t>Анри, А.</w:t>
      </w:r>
      <w:r>
        <w:t> </w:t>
      </w:r>
      <w:r w:rsidRPr="000C3DDB">
        <w:t>Бадью, Ф.</w:t>
      </w:r>
      <w:r>
        <w:t> </w:t>
      </w:r>
      <w:proofErr w:type="spellStart"/>
      <w:r w:rsidRPr="000C3DDB">
        <w:t>Ларюэль</w:t>
      </w:r>
      <w:proofErr w:type="spellEnd"/>
      <w:r w:rsidRPr="000C3DDB">
        <w:t xml:space="preserve">). Определяющая это исследование мысль заключается в том, что единственным основанием для признания значимости </w:t>
      </w:r>
      <w:proofErr w:type="spellStart"/>
      <w:r w:rsidRPr="000C3DDB">
        <w:t>трансцендирования</w:t>
      </w:r>
      <w:proofErr w:type="spellEnd"/>
      <w:r w:rsidRPr="000C3DDB">
        <w:t xml:space="preserve"> является само его осуществление верой, тогда как философское или практическое, включая научное, его опровержение, как и утверждение, противоречит его сущности. Философии имманентности, поскольку они отрицают трансцендентное концептуально, то есть без опоры на определяющую их веру, которую они отрицают или не видят, расхоже отождествляя всякую веру с уверенностью, попадают в число философий мифологических, то есть тех, что явно или неявно утверждают ту или иную теорию мифа и вытесняют в область мифического противоречащие им верования и умозрения. Но и философии, утверждающие трансцендентное, точно так же </w:t>
      </w:r>
      <w:proofErr w:type="spellStart"/>
      <w:r w:rsidRPr="000C3DDB">
        <w:t>концептуализируют</w:t>
      </w:r>
      <w:proofErr w:type="spellEnd"/>
      <w:r w:rsidRPr="000C3DDB">
        <w:t xml:space="preserve"> его, оказываясь в итоге столь же </w:t>
      </w:r>
      <w:proofErr w:type="spellStart"/>
      <w:r w:rsidRPr="000C3DDB">
        <w:t>мифологичными</w:t>
      </w:r>
      <w:proofErr w:type="spellEnd"/>
      <w:r w:rsidRPr="000C3DDB">
        <w:t xml:space="preserve">. Предложенный в статье </w:t>
      </w:r>
      <w:proofErr w:type="spellStart"/>
      <w:r w:rsidRPr="000C3DDB">
        <w:t>мифогонический</w:t>
      </w:r>
      <w:proofErr w:type="spellEnd"/>
      <w:r w:rsidRPr="000C3DDB">
        <w:t xml:space="preserve"> подход, основанный на идее кантовской Критики, направлен на выявление веры, определяющей философское </w:t>
      </w:r>
      <w:proofErr w:type="spellStart"/>
      <w:r w:rsidRPr="000C3DDB">
        <w:t>мифопорождение</w:t>
      </w:r>
      <w:proofErr w:type="spellEnd"/>
      <w:r w:rsidRPr="000C3DDB">
        <w:t xml:space="preserve">, и существа производимого ею </w:t>
      </w:r>
      <w:proofErr w:type="spellStart"/>
      <w:r w:rsidRPr="000C3DDB">
        <w:t>трансцендирования</w:t>
      </w:r>
      <w:proofErr w:type="spellEnd"/>
      <w:r w:rsidRPr="000C3DDB">
        <w:t>, которое реализует обусловившее его абсолютное экзистенциальное полагание по ту сторону всякой концептуализации.</w:t>
      </w:r>
    </w:p>
    <w:p w14:paraId="5E27630A" w14:textId="77777777" w:rsidR="00753790" w:rsidRDefault="00753790" w:rsidP="00753790">
      <w:pPr>
        <w:pStyle w:val="-b"/>
      </w:pPr>
      <w:r w:rsidRPr="00753790">
        <w:rPr>
          <w:b/>
          <w:bCs/>
        </w:rPr>
        <w:t>Ключевые слова</w:t>
      </w:r>
      <w:r w:rsidRPr="000C3DDB">
        <w:t xml:space="preserve">: </w:t>
      </w:r>
      <w:proofErr w:type="spellStart"/>
      <w:r w:rsidRPr="000C3DDB">
        <w:t>апофазис</w:t>
      </w:r>
      <w:proofErr w:type="spellEnd"/>
      <w:r w:rsidRPr="000C3DDB">
        <w:t xml:space="preserve">, вера, философии имманентности, миф, </w:t>
      </w:r>
      <w:proofErr w:type="spellStart"/>
      <w:r w:rsidRPr="000C3DDB">
        <w:t>мифогония</w:t>
      </w:r>
      <w:proofErr w:type="spellEnd"/>
      <w:r w:rsidRPr="000C3DDB">
        <w:t>, негативная теология, экзистенция.</w:t>
      </w:r>
    </w:p>
    <w:p w14:paraId="408A63C2" w14:textId="77777777" w:rsidR="00753790" w:rsidRPr="000C3DDB" w:rsidRDefault="00753790" w:rsidP="0015159B">
      <w:pPr>
        <w:pStyle w:val="-f1"/>
      </w:pPr>
      <w:r w:rsidRPr="000C3DDB">
        <w:t>Об авторе:</w:t>
      </w:r>
    </w:p>
    <w:p w14:paraId="1821E32B" w14:textId="1C6A63B5" w:rsidR="00753790" w:rsidRPr="00753790" w:rsidRDefault="00753790" w:rsidP="0015159B">
      <w:pPr>
        <w:pStyle w:val="-f3"/>
        <w:rPr>
          <w:lang w:val="en-US"/>
        </w:rPr>
      </w:pPr>
      <w:r w:rsidRPr="000C3DDB">
        <w:t>ДРОБЫШЕВ Виталий Николаевич – доктор философских наук, научный сотрудник</w:t>
      </w:r>
      <w:r w:rsidR="00806C97">
        <w:t>,</w:t>
      </w:r>
      <w:r w:rsidRPr="000C3DDB">
        <w:t xml:space="preserve"> </w:t>
      </w:r>
      <w:r w:rsidR="00806C97">
        <w:t>ЧОУ ВО «</w:t>
      </w:r>
      <w:r w:rsidRPr="000C3DDB">
        <w:t>Русск</w:t>
      </w:r>
      <w:r w:rsidR="00806C97">
        <w:t>ая</w:t>
      </w:r>
      <w:r w:rsidRPr="000C3DDB">
        <w:t xml:space="preserve"> </w:t>
      </w:r>
      <w:r w:rsidR="00806C97">
        <w:t>х</w:t>
      </w:r>
      <w:r w:rsidRPr="000C3DDB">
        <w:t>ристианск</w:t>
      </w:r>
      <w:r w:rsidR="00806C97">
        <w:t>ая</w:t>
      </w:r>
      <w:r w:rsidRPr="000C3DDB">
        <w:t xml:space="preserve"> </w:t>
      </w:r>
      <w:r w:rsidR="00806C97">
        <w:t>г</w:t>
      </w:r>
      <w:r w:rsidRPr="000C3DDB">
        <w:t>уманитарн</w:t>
      </w:r>
      <w:r w:rsidR="00806C97">
        <w:t>ая</w:t>
      </w:r>
      <w:r w:rsidRPr="000C3DDB">
        <w:t xml:space="preserve"> </w:t>
      </w:r>
      <w:r w:rsidR="00806C97">
        <w:t>а</w:t>
      </w:r>
      <w:r w:rsidRPr="000C3DDB">
        <w:t>кадеми</w:t>
      </w:r>
      <w:r w:rsidR="00806C97">
        <w:t>я»</w:t>
      </w:r>
      <w:r w:rsidRPr="000C3DDB">
        <w:t>,</w:t>
      </w:r>
      <w:r w:rsidR="00806C97">
        <w:t xml:space="preserve"> г. </w:t>
      </w:r>
      <w:r w:rsidRPr="000C3DDB">
        <w:t>Санкт-Петербург</w:t>
      </w:r>
      <w:r w:rsidR="00806C97">
        <w:t>, Россия</w:t>
      </w:r>
      <w:r w:rsidRPr="000C3DDB">
        <w:t xml:space="preserve">. </w:t>
      </w:r>
      <w:r w:rsidRPr="000C3DDB">
        <w:rPr>
          <w:lang w:val="en-US"/>
        </w:rPr>
        <w:t>E</w:t>
      </w:r>
      <w:r w:rsidRPr="00753790">
        <w:rPr>
          <w:lang w:val="en-US"/>
        </w:rPr>
        <w:t>-</w:t>
      </w:r>
      <w:r w:rsidRPr="000C3DDB">
        <w:rPr>
          <w:lang w:val="en-US"/>
        </w:rPr>
        <w:t>mail</w:t>
      </w:r>
      <w:r w:rsidRPr="00753790">
        <w:rPr>
          <w:lang w:val="en-US"/>
        </w:rPr>
        <w:t xml:space="preserve">: </w:t>
      </w:r>
      <w:r w:rsidRPr="000C3DDB">
        <w:rPr>
          <w:lang w:val="en-US"/>
        </w:rPr>
        <w:t>v</w:t>
      </w:r>
      <w:r w:rsidRPr="00753790">
        <w:rPr>
          <w:lang w:val="en-US"/>
        </w:rPr>
        <w:t>.</w:t>
      </w:r>
      <w:r w:rsidRPr="000C3DDB">
        <w:rPr>
          <w:lang w:val="en-US"/>
        </w:rPr>
        <w:t>drobyshev</w:t>
      </w:r>
      <w:r w:rsidRPr="00753790">
        <w:rPr>
          <w:lang w:val="en-US"/>
        </w:rPr>
        <w:t>@</w:t>
      </w:r>
      <w:r w:rsidRPr="000C3DDB">
        <w:rPr>
          <w:lang w:val="en-US"/>
        </w:rPr>
        <w:t>mail</w:t>
      </w:r>
      <w:r w:rsidRPr="00753790">
        <w:rPr>
          <w:lang w:val="en-US"/>
        </w:rPr>
        <w:t>.</w:t>
      </w:r>
      <w:r w:rsidRPr="000C3DDB">
        <w:rPr>
          <w:lang w:val="en-US"/>
        </w:rPr>
        <w:t>ru</w:t>
      </w:r>
      <w:r w:rsidRPr="00753790">
        <w:rPr>
          <w:lang w:val="en-US"/>
        </w:rPr>
        <w:t>.</w:t>
      </w:r>
    </w:p>
    <w:p w14:paraId="1F2500B1" w14:textId="1AE9DE7E" w:rsidR="00753790" w:rsidRPr="007C4C1C" w:rsidRDefault="00753790" w:rsidP="0015159B">
      <w:pPr>
        <w:pStyle w:val="-f3"/>
      </w:pPr>
    </w:p>
    <w:p w14:paraId="1A46A60F" w14:textId="77777777" w:rsidR="002F1AE0" w:rsidRPr="004E47A7" w:rsidRDefault="002F1AE0" w:rsidP="00FE27F8">
      <w:pPr>
        <w:pStyle w:val="-f3"/>
        <w:rPr>
          <w:sz w:val="24"/>
          <w:szCs w:val="24"/>
        </w:rPr>
      </w:pPr>
    </w:p>
    <w:p w14:paraId="2E4BBAC1" w14:textId="77777777" w:rsidR="00504B8C" w:rsidRPr="004E47A7" w:rsidRDefault="00504B8C" w:rsidP="00FE27F8">
      <w:pPr>
        <w:pStyle w:val="-f3"/>
        <w:rPr>
          <w:sz w:val="24"/>
          <w:szCs w:val="24"/>
        </w:rPr>
        <w:sectPr w:rsidR="00504B8C" w:rsidRPr="004E47A7" w:rsidSect="00371A24">
          <w:footnotePr>
            <w:numRestart w:val="eachSect"/>
          </w:footnotePr>
          <w:pgSz w:w="11906" w:h="16838" w:code="9"/>
          <w:pgMar w:top="1418" w:right="3120" w:bottom="3233" w:left="1303" w:header="1020" w:footer="2664" w:gutter="0"/>
          <w:pgNumType w:fmt="numberInDash"/>
          <w:cols w:space="708"/>
          <w:docGrid w:linePitch="360"/>
        </w:sectPr>
      </w:pPr>
    </w:p>
    <w:p w14:paraId="1825CF3E" w14:textId="47E86C25" w:rsidR="00E4515F" w:rsidRDefault="00D0082A" w:rsidP="00E721EB">
      <w:pPr>
        <w:pStyle w:val="-1"/>
        <w:spacing w:before="240"/>
        <w:rPr>
          <w:sz w:val="32"/>
          <w:szCs w:val="32"/>
        </w:rPr>
      </w:pPr>
      <w:r>
        <w:rPr>
          <w:noProof/>
        </w:rPr>
        <w:lastRenderedPageBreak/>
        <mc:AlternateContent>
          <mc:Choice Requires="wps">
            <w:drawing>
              <wp:anchor distT="0" distB="0" distL="114300" distR="114300" simplePos="0" relativeHeight="253001216" behindDoc="0" locked="0" layoutInCell="1" allowOverlap="1" wp14:anchorId="2C4BBC17" wp14:editId="7FC24C56">
                <wp:simplePos x="0" y="0"/>
                <wp:positionH relativeFrom="column">
                  <wp:posOffset>9525</wp:posOffset>
                </wp:positionH>
                <wp:positionV relativeFrom="paragraph">
                  <wp:posOffset>-245951</wp:posOffset>
                </wp:positionV>
                <wp:extent cx="4775835" cy="361950"/>
                <wp:effectExtent l="0" t="0" r="5715" b="0"/>
                <wp:wrapNone/>
                <wp:docPr id="2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3DED9" w14:textId="0430F26F" w:rsidR="00BD6764" w:rsidRPr="00AE1EDE" w:rsidRDefault="00BD6764" w:rsidP="00D0082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AE1EDE">
                              <w:rPr>
                                <w:rFonts w:ascii="Arial" w:hAnsi="Arial" w:cs="Arial"/>
                                <w:i/>
                                <w:iCs/>
                                <w:sz w:val="15"/>
                                <w:szCs w:val="15"/>
                              </w:rPr>
                              <w:t>2</w:t>
                            </w:r>
                            <w:r w:rsidRPr="00AE1EDE">
                              <w:rPr>
                                <w:rFonts w:ascii="Arial" w:hAnsi="Arial" w:cs="Arial"/>
                                <w:i/>
                                <w:iCs/>
                                <w:sz w:val="15"/>
                                <w:szCs w:val="15"/>
                              </w:rPr>
                              <w:t xml:space="preserve"> (</w:t>
                            </w:r>
                            <w:r w:rsidR="00AE1EDE">
                              <w:rPr>
                                <w:rFonts w:ascii="Arial" w:hAnsi="Arial" w:cs="Arial"/>
                                <w:i/>
                                <w:iCs/>
                                <w:sz w:val="15"/>
                                <w:szCs w:val="15"/>
                              </w:rPr>
                              <w:t>60</w:t>
                            </w:r>
                            <w:r w:rsidRPr="00AE1EDE">
                              <w:rPr>
                                <w:rFonts w:ascii="Arial" w:hAnsi="Arial" w:cs="Arial"/>
                                <w:i/>
                                <w:iCs/>
                                <w:sz w:val="15"/>
                                <w:szCs w:val="15"/>
                              </w:rPr>
                              <w:t xml:space="preserve">). С. </w:t>
                            </w:r>
                            <w:r w:rsidR="00BC3C38">
                              <w:rPr>
                                <w:rFonts w:ascii="Arial" w:hAnsi="Arial" w:cs="Arial"/>
                                <w:i/>
                                <w:iCs/>
                                <w:sz w:val="15"/>
                                <w:szCs w:val="15"/>
                              </w:rPr>
                              <w:t>56</w:t>
                            </w:r>
                            <w:r w:rsidRPr="00AE1EDE">
                              <w:rPr>
                                <w:rFonts w:ascii="Arial" w:hAnsi="Arial" w:cs="Arial"/>
                                <w:i/>
                                <w:iCs/>
                                <w:sz w:val="15"/>
                                <w:szCs w:val="15"/>
                              </w:rPr>
                              <w:t>–</w:t>
                            </w:r>
                            <w:r w:rsidR="00AE1EDE">
                              <w:rPr>
                                <w:rFonts w:ascii="Arial" w:hAnsi="Arial" w:cs="Arial"/>
                                <w:i/>
                                <w:iCs/>
                                <w:sz w:val="15"/>
                                <w:szCs w:val="15"/>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BC17" id="_x0000_s1032" type="#_x0000_t202" style="position:absolute;left:0;text-align:left;margin-left:.75pt;margin-top:-19.35pt;width:376.05pt;height:28.5pt;z-index:2530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" stroked="f">
                <v:textbox inset="0,0,0,0">
                  <w:txbxContent>
                    <w:p w14:paraId="36F3DED9" w14:textId="0430F26F" w:rsidR="00BD6764" w:rsidRPr="00AE1EDE" w:rsidRDefault="00BD6764" w:rsidP="00D0082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AE1EDE">
                        <w:rPr>
                          <w:rFonts w:ascii="Arial" w:hAnsi="Arial" w:cs="Arial"/>
                          <w:i/>
                          <w:iCs/>
                          <w:sz w:val="15"/>
                          <w:szCs w:val="15"/>
                        </w:rPr>
                        <w:t>2</w:t>
                      </w:r>
                      <w:r w:rsidRPr="00AE1EDE">
                        <w:rPr>
                          <w:rFonts w:ascii="Arial" w:hAnsi="Arial" w:cs="Arial"/>
                          <w:i/>
                          <w:iCs/>
                          <w:sz w:val="15"/>
                          <w:szCs w:val="15"/>
                        </w:rPr>
                        <w:t xml:space="preserve"> (</w:t>
                      </w:r>
                      <w:r w:rsidR="00AE1EDE">
                        <w:rPr>
                          <w:rFonts w:ascii="Arial" w:hAnsi="Arial" w:cs="Arial"/>
                          <w:i/>
                          <w:iCs/>
                          <w:sz w:val="15"/>
                          <w:szCs w:val="15"/>
                        </w:rPr>
                        <w:t>60</w:t>
                      </w:r>
                      <w:r w:rsidRPr="00AE1EDE">
                        <w:rPr>
                          <w:rFonts w:ascii="Arial" w:hAnsi="Arial" w:cs="Arial"/>
                          <w:i/>
                          <w:iCs/>
                          <w:sz w:val="15"/>
                          <w:szCs w:val="15"/>
                        </w:rPr>
                        <w:t xml:space="preserve">). С. </w:t>
                      </w:r>
                      <w:r w:rsidR="00BC3C38">
                        <w:rPr>
                          <w:rFonts w:ascii="Arial" w:hAnsi="Arial" w:cs="Arial"/>
                          <w:i/>
                          <w:iCs/>
                          <w:sz w:val="15"/>
                          <w:szCs w:val="15"/>
                        </w:rPr>
                        <w:t>56</w:t>
                      </w:r>
                      <w:r w:rsidRPr="00AE1EDE">
                        <w:rPr>
                          <w:rFonts w:ascii="Arial" w:hAnsi="Arial" w:cs="Arial"/>
                          <w:i/>
                          <w:iCs/>
                          <w:sz w:val="15"/>
                          <w:szCs w:val="15"/>
                        </w:rPr>
                        <w:t>–</w:t>
                      </w:r>
                      <w:r w:rsidR="00AE1EDE">
                        <w:rPr>
                          <w:rFonts w:ascii="Arial" w:hAnsi="Arial" w:cs="Arial"/>
                          <w:i/>
                          <w:iCs/>
                          <w:sz w:val="15"/>
                          <w:szCs w:val="15"/>
                        </w:rPr>
                        <w:t>62</w:t>
                      </w:r>
                    </w:p>
                  </w:txbxContent>
                </v:textbox>
              </v:shape>
            </w:pict>
          </mc:Fallback>
        </mc:AlternateContent>
      </w:r>
      <w:r w:rsidR="002F1AE0" w:rsidRPr="006D56A3">
        <w:t>УДК</w:t>
      </w:r>
      <w:r w:rsidR="002F1AE0">
        <w:t xml:space="preserve"> </w:t>
      </w:r>
      <w:r w:rsidR="005E4E99" w:rsidRPr="005E4E99">
        <w:t>17.035.3</w:t>
      </w:r>
      <w:r w:rsidR="005E4E99">
        <w:t>+</w:t>
      </w:r>
      <w:r w:rsidR="00E4515F" w:rsidRPr="005E4E99">
        <w:t>37.011</w:t>
      </w:r>
    </w:p>
    <w:p w14:paraId="7D8C3FC2" w14:textId="77777777" w:rsidR="00E4515F" w:rsidRPr="00996E45" w:rsidRDefault="00E4515F" w:rsidP="00E4515F">
      <w:pPr>
        <w:pStyle w:val="-3"/>
      </w:pPr>
      <w:bookmarkStart w:id="50" w:name="_Toc109993429"/>
      <w:r w:rsidRPr="00996E45">
        <w:rPr>
          <w:lang w:val="en-US"/>
        </w:rPr>
        <w:t>C</w:t>
      </w:r>
      <w:r w:rsidRPr="00996E45">
        <w:t xml:space="preserve">УЩНОСТЬ, ЦЕННОСТИ </w:t>
      </w:r>
      <w:r>
        <w:t xml:space="preserve">И МОДЕЛИ </w:t>
      </w:r>
      <w:r w:rsidRPr="00996E45">
        <w:t>ОБРАЗОВАНИЯ</w:t>
      </w:r>
      <w:bookmarkEnd w:id="50"/>
    </w:p>
    <w:p w14:paraId="0876E533" w14:textId="77777777" w:rsidR="00E4515F" w:rsidRDefault="00E4515F" w:rsidP="00E4515F">
      <w:pPr>
        <w:pStyle w:val="-5"/>
      </w:pPr>
      <w:bookmarkStart w:id="51" w:name="_Toc109993430"/>
      <w:r>
        <w:t>А.Б. Бакурадзе</w:t>
      </w:r>
      <w:bookmarkEnd w:id="51"/>
    </w:p>
    <w:p w14:paraId="54438269" w14:textId="36A2DDF5" w:rsidR="00E4515F" w:rsidRDefault="00A31146" w:rsidP="00A31146">
      <w:pPr>
        <w:pStyle w:val="-7"/>
      </w:pPr>
      <w:r w:rsidRPr="00A31146">
        <w:t>ФГАОУ ВО «Московский государственный университет технологий и управ-</w:t>
      </w:r>
      <w:proofErr w:type="spellStart"/>
      <w:r w:rsidRPr="00A31146">
        <w:t>ления</w:t>
      </w:r>
      <w:proofErr w:type="spellEnd"/>
      <w:r w:rsidRPr="00A31146">
        <w:t xml:space="preserve"> имени К.Г. Разумовского (Первый казачий университет)», г.</w:t>
      </w:r>
      <w:r>
        <w:t> </w:t>
      </w:r>
      <w:r w:rsidRPr="00A31146">
        <w:t>Москва</w:t>
      </w:r>
    </w:p>
    <w:p w14:paraId="40F165F7" w14:textId="27A34EA3" w:rsidR="00E4515F" w:rsidRPr="00DA3E36" w:rsidRDefault="00E4515F" w:rsidP="00E4515F">
      <w:pPr>
        <w:spacing w:before="120" w:after="120"/>
        <w:jc w:val="right"/>
        <w:rPr>
          <w:rFonts w:eastAsia="Calibri"/>
          <w:sz w:val="20"/>
          <w:szCs w:val="20"/>
        </w:rPr>
      </w:pPr>
      <w:r w:rsidRPr="00C33CE5">
        <w:rPr>
          <w:rFonts w:eastAsia="Calibri"/>
          <w:sz w:val="20"/>
          <w:szCs w:val="20"/>
          <w:lang w:val="en-US"/>
        </w:rPr>
        <w:t>DOI</w:t>
      </w:r>
      <w:r w:rsidRPr="00DA3E36">
        <w:rPr>
          <w:rFonts w:eastAsia="Calibri"/>
          <w:sz w:val="20"/>
          <w:szCs w:val="20"/>
        </w:rPr>
        <w:t>: 10.26456/</w:t>
      </w:r>
      <w:proofErr w:type="spellStart"/>
      <w:r w:rsidRPr="009C7383">
        <w:rPr>
          <w:rFonts w:eastAsia="Calibri"/>
          <w:sz w:val="20"/>
          <w:szCs w:val="20"/>
          <w:lang w:val="en-US"/>
        </w:rPr>
        <w:t>vtphilos</w:t>
      </w:r>
      <w:proofErr w:type="spellEnd"/>
      <w:r w:rsidRPr="00DA3E36">
        <w:rPr>
          <w:rFonts w:eastAsia="Calibri"/>
          <w:sz w:val="20"/>
          <w:szCs w:val="20"/>
        </w:rPr>
        <w:t>/202</w:t>
      </w:r>
      <w:r>
        <w:rPr>
          <w:rFonts w:eastAsia="Calibri"/>
          <w:sz w:val="20"/>
          <w:szCs w:val="20"/>
        </w:rPr>
        <w:t>2</w:t>
      </w:r>
      <w:r w:rsidRPr="00DA3E36">
        <w:rPr>
          <w:rFonts w:eastAsia="Calibri"/>
          <w:sz w:val="20"/>
          <w:szCs w:val="20"/>
        </w:rPr>
        <w:t>.</w:t>
      </w:r>
      <w:r w:rsidR="000B0827">
        <w:rPr>
          <w:rFonts w:eastAsia="Calibri"/>
          <w:sz w:val="20"/>
          <w:szCs w:val="20"/>
        </w:rPr>
        <w:t>2</w:t>
      </w:r>
      <w:r w:rsidRPr="00DA3E36">
        <w:rPr>
          <w:rFonts w:eastAsia="Calibri"/>
          <w:sz w:val="20"/>
          <w:szCs w:val="20"/>
        </w:rPr>
        <w:t>.</w:t>
      </w:r>
      <w:r>
        <w:rPr>
          <w:rFonts w:eastAsia="Calibri"/>
          <w:sz w:val="20"/>
          <w:szCs w:val="20"/>
        </w:rPr>
        <w:t>0</w:t>
      </w:r>
      <w:r w:rsidR="000B0827">
        <w:rPr>
          <w:rFonts w:eastAsia="Calibri"/>
          <w:sz w:val="20"/>
          <w:szCs w:val="20"/>
        </w:rPr>
        <w:t>56</w:t>
      </w:r>
    </w:p>
    <w:p w14:paraId="3CEEC86B" w14:textId="77777777" w:rsidR="00E4515F" w:rsidRDefault="00E4515F" w:rsidP="00E4515F">
      <w:pPr>
        <w:pStyle w:val="-a"/>
      </w:pPr>
      <w:r>
        <w:t>В</w:t>
      </w:r>
      <w:r w:rsidRPr="00A374E7">
        <w:t xml:space="preserve"> </w:t>
      </w:r>
      <w:r>
        <w:t>статье</w:t>
      </w:r>
      <w:r w:rsidRPr="00A374E7">
        <w:t xml:space="preserve"> </w:t>
      </w:r>
      <w:r>
        <w:t>многоаспектно</w:t>
      </w:r>
      <w:r w:rsidRPr="00A374E7">
        <w:t xml:space="preserve"> </w:t>
      </w:r>
      <w:r>
        <w:t>рассматривается</w:t>
      </w:r>
      <w:r w:rsidRPr="00A374E7">
        <w:t xml:space="preserve"> </w:t>
      </w:r>
      <w:r>
        <w:t>сущность</w:t>
      </w:r>
      <w:r w:rsidRPr="00A374E7">
        <w:t xml:space="preserve"> </w:t>
      </w:r>
      <w:r>
        <w:t>образования</w:t>
      </w:r>
      <w:r w:rsidRPr="00A374E7">
        <w:t xml:space="preserve"> </w:t>
      </w:r>
      <w:r>
        <w:t>как</w:t>
      </w:r>
      <w:r w:rsidRPr="00A374E7">
        <w:t xml:space="preserve"> </w:t>
      </w:r>
      <w:r>
        <w:t>социального</w:t>
      </w:r>
      <w:r w:rsidRPr="00A374E7">
        <w:t xml:space="preserve"> </w:t>
      </w:r>
      <w:r>
        <w:t>феномена</w:t>
      </w:r>
      <w:r w:rsidRPr="00A374E7">
        <w:t xml:space="preserve">. </w:t>
      </w:r>
      <w:r>
        <w:t xml:space="preserve">Автор приводит ряд значений данного понятия, что позволяет выделить функции образования. Такое его рассмотрение позволяет выделить содержание </w:t>
      </w:r>
      <w:r>
        <w:rPr>
          <w:bCs/>
        </w:rPr>
        <w:t>организационной, процессной и результирующей составляющих образования; а о</w:t>
      </w:r>
      <w:r>
        <w:t xml:space="preserve">бращение к идеалам образования дает возможность выделить его аксиологические модели, каждая из которых базируется на той или иной доминирующей ценности. </w:t>
      </w:r>
    </w:p>
    <w:p w14:paraId="2F8B7548" w14:textId="77777777" w:rsidR="00E4515F" w:rsidRDefault="00E4515F" w:rsidP="00E4515F">
      <w:pPr>
        <w:pStyle w:val="-b"/>
      </w:pPr>
      <w:r>
        <w:rPr>
          <w:b/>
        </w:rPr>
        <w:t xml:space="preserve">Ключевые слова: </w:t>
      </w:r>
      <w:r>
        <w:t>образование, сущность образования, содержание образования, функции образования, социальный институт, идеалы образования, ценности образования, модели образования.</w:t>
      </w:r>
    </w:p>
    <w:p w14:paraId="5445CB22" w14:textId="77777777" w:rsidR="00E4515F" w:rsidRPr="004319FC" w:rsidRDefault="00E4515F" w:rsidP="00E4515F">
      <w:pPr>
        <w:pStyle w:val="-f1"/>
      </w:pPr>
      <w:r w:rsidRPr="004319FC">
        <w:t>Об автор</w:t>
      </w:r>
      <w:r>
        <w:t>е</w:t>
      </w:r>
      <w:r w:rsidRPr="004319FC">
        <w:t>:</w:t>
      </w:r>
    </w:p>
    <w:p w14:paraId="402AE23E" w14:textId="0D9D0CC6" w:rsidR="00E4515F" w:rsidRPr="00282899" w:rsidRDefault="00A31146" w:rsidP="00E4515F">
      <w:pPr>
        <w:pStyle w:val="-f1"/>
        <w:rPr>
          <w:rFonts w:eastAsia="Calibri"/>
          <w:shd w:val="clear" w:color="auto" w:fill="FFFFFF"/>
          <w:lang w:val="en-US" w:eastAsia="en-US"/>
        </w:rPr>
      </w:pPr>
      <w:r w:rsidRPr="00A31146">
        <w:rPr>
          <w:i w:val="0"/>
        </w:rPr>
        <w:t xml:space="preserve">БАКУРАДЗЕ Андрей </w:t>
      </w:r>
      <w:proofErr w:type="spellStart"/>
      <w:r w:rsidRPr="00A31146">
        <w:rPr>
          <w:i w:val="0"/>
        </w:rPr>
        <w:t>Бондович</w:t>
      </w:r>
      <w:proofErr w:type="spellEnd"/>
      <w:r w:rsidRPr="00A31146">
        <w:rPr>
          <w:i w:val="0"/>
        </w:rPr>
        <w:t xml:space="preserve"> – доктор философских наук, профессор, заведующий кафедрой истории, философии, литературы и непрерывного казачьего образования ФГАОУ ВО «Московский государственный </w:t>
      </w:r>
      <w:proofErr w:type="spellStart"/>
      <w:r w:rsidRPr="00A31146">
        <w:rPr>
          <w:i w:val="0"/>
        </w:rPr>
        <w:t>универси-тет</w:t>
      </w:r>
      <w:proofErr w:type="spellEnd"/>
      <w:r w:rsidRPr="00A31146">
        <w:rPr>
          <w:i w:val="0"/>
        </w:rPr>
        <w:t xml:space="preserve"> технологий и управления имени К.Г.</w:t>
      </w:r>
      <w:r w:rsidR="00806C97">
        <w:rPr>
          <w:i w:val="0"/>
          <w:lang w:val="en-US"/>
        </w:rPr>
        <w:t> </w:t>
      </w:r>
      <w:r w:rsidRPr="00A31146">
        <w:rPr>
          <w:i w:val="0"/>
        </w:rPr>
        <w:t>Разумовского (Первый казачий университет)», г.</w:t>
      </w:r>
      <w:r w:rsidR="00806C97">
        <w:rPr>
          <w:i w:val="0"/>
          <w:lang w:val="en-US"/>
        </w:rPr>
        <w:t> </w:t>
      </w:r>
      <w:r w:rsidRPr="00A31146">
        <w:rPr>
          <w:i w:val="0"/>
        </w:rPr>
        <w:t>Москва</w:t>
      </w:r>
      <w:r>
        <w:rPr>
          <w:i w:val="0"/>
        </w:rPr>
        <w:t>, Россия</w:t>
      </w:r>
      <w:r w:rsidRPr="00A31146">
        <w:rPr>
          <w:i w:val="0"/>
        </w:rPr>
        <w:t xml:space="preserve">. </w:t>
      </w:r>
      <w:r w:rsidRPr="00282899">
        <w:rPr>
          <w:i w:val="0"/>
          <w:lang w:val="en-US"/>
        </w:rPr>
        <w:t xml:space="preserve">E-mail: </w:t>
      </w:r>
      <w:proofErr w:type="spellStart"/>
      <w:r w:rsidRPr="00282899">
        <w:rPr>
          <w:i w:val="0"/>
          <w:lang w:val="en-US"/>
        </w:rPr>
        <w:t>bondovich@mail.ru</w:t>
      </w:r>
      <w:r w:rsidR="00E4515F" w:rsidRPr="000D7110">
        <w:rPr>
          <w:rFonts w:eastAsia="Calibri"/>
          <w:shd w:val="clear" w:color="auto" w:fill="FFFFFF"/>
          <w:lang w:val="en-US" w:eastAsia="en-US"/>
        </w:rPr>
        <w:t>Author</w:t>
      </w:r>
      <w:proofErr w:type="spellEnd"/>
      <w:r w:rsidR="00E4515F" w:rsidRPr="00282899">
        <w:rPr>
          <w:rFonts w:eastAsia="Calibri"/>
          <w:shd w:val="clear" w:color="auto" w:fill="FFFFFF"/>
          <w:lang w:val="en-US" w:eastAsia="en-US"/>
        </w:rPr>
        <w:t xml:space="preserve"> </w:t>
      </w:r>
      <w:r w:rsidR="00E4515F">
        <w:rPr>
          <w:rFonts w:eastAsia="Calibri"/>
          <w:shd w:val="clear" w:color="auto" w:fill="FFFFFF"/>
          <w:lang w:val="en-US" w:eastAsia="en-US"/>
        </w:rPr>
        <w:t>information</w:t>
      </w:r>
      <w:r w:rsidR="00E4515F" w:rsidRPr="00282899">
        <w:rPr>
          <w:rFonts w:eastAsia="Calibri"/>
          <w:shd w:val="clear" w:color="auto" w:fill="FFFFFF"/>
          <w:lang w:val="en-US" w:eastAsia="en-US"/>
        </w:rPr>
        <w:t>:</w:t>
      </w:r>
    </w:p>
    <w:p w14:paraId="208B777E" w14:textId="77777777" w:rsidR="00901A15" w:rsidRPr="007C4C1C" w:rsidRDefault="00901A15" w:rsidP="00BE141A">
      <w:pPr>
        <w:pStyle w:val="-f3"/>
      </w:pPr>
    </w:p>
    <w:p w14:paraId="2A485BB3" w14:textId="77777777" w:rsidR="00504B8C" w:rsidRPr="007C4C1C" w:rsidRDefault="00504B8C" w:rsidP="00BE141A">
      <w:pPr>
        <w:pStyle w:val="-f3"/>
        <w:sectPr w:rsidR="00504B8C" w:rsidRPr="007C4C1C" w:rsidSect="00371A24">
          <w:footnotePr>
            <w:numRestart w:val="eachSect"/>
          </w:footnotePr>
          <w:pgSz w:w="11906" w:h="16838" w:code="9"/>
          <w:pgMar w:top="1418" w:right="3120" w:bottom="3233" w:left="1303" w:header="1020" w:footer="2664" w:gutter="0"/>
          <w:pgNumType w:fmt="numberInDash"/>
          <w:cols w:space="708"/>
          <w:docGrid w:linePitch="360"/>
        </w:sectPr>
      </w:pPr>
    </w:p>
    <w:p w14:paraId="0D6CD0AC" w14:textId="17BAED04" w:rsidR="000E3973" w:rsidRPr="0014192A" w:rsidRDefault="00BB58F7" w:rsidP="000C2541">
      <w:pPr>
        <w:pStyle w:val="-1"/>
        <w:spacing w:before="240"/>
      </w:pPr>
      <w:r>
        <w:rPr>
          <w:noProof/>
        </w:rPr>
        <w:lastRenderedPageBreak/>
        <mc:AlternateContent>
          <mc:Choice Requires="wps">
            <w:drawing>
              <wp:anchor distT="0" distB="0" distL="114300" distR="114300" simplePos="0" relativeHeight="252601856" behindDoc="0" locked="0" layoutInCell="1" allowOverlap="1" wp14:anchorId="77572174" wp14:editId="5BF78B48">
                <wp:simplePos x="0" y="0"/>
                <wp:positionH relativeFrom="column">
                  <wp:posOffset>-24765</wp:posOffset>
                </wp:positionH>
                <wp:positionV relativeFrom="paragraph">
                  <wp:posOffset>-245880</wp:posOffset>
                </wp:positionV>
                <wp:extent cx="4775835" cy="361950"/>
                <wp:effectExtent l="0" t="0" r="5715" b="0"/>
                <wp:wrapNone/>
                <wp:docPr id="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95B89" w14:textId="6F785AC3" w:rsidR="00BD6764" w:rsidRPr="00BC3C38" w:rsidRDefault="00BD6764" w:rsidP="00BB58F7">
                            <w:pPr>
                              <w:rPr>
                                <w:rFonts w:ascii="Arial" w:hAnsi="Arial" w:cs="Arial"/>
                                <w:i/>
                                <w:iCs/>
                                <w:sz w:val="15"/>
                                <w:szCs w:val="15"/>
                              </w:rPr>
                            </w:pPr>
                            <w:r w:rsidRPr="00BC3C38">
                              <w:rPr>
                                <w:rFonts w:ascii="Arial" w:hAnsi="Arial" w:cs="Arial"/>
                                <w:i/>
                                <w:iCs/>
                                <w:sz w:val="15"/>
                                <w:szCs w:val="15"/>
                              </w:rPr>
                              <w:t xml:space="preserve">Вестник Тверского государственного университета. Серия "ФИЛОСОФИЯ". 2022. № </w:t>
                            </w:r>
                            <w:r w:rsidR="00BC3C38">
                              <w:rPr>
                                <w:rFonts w:ascii="Arial" w:hAnsi="Arial" w:cs="Arial"/>
                                <w:i/>
                                <w:iCs/>
                                <w:sz w:val="15"/>
                                <w:szCs w:val="15"/>
                              </w:rPr>
                              <w:t>2</w:t>
                            </w:r>
                            <w:r w:rsidRPr="00BC3C38">
                              <w:rPr>
                                <w:rFonts w:ascii="Arial" w:hAnsi="Arial" w:cs="Arial"/>
                                <w:i/>
                                <w:iCs/>
                                <w:sz w:val="15"/>
                                <w:szCs w:val="15"/>
                              </w:rPr>
                              <w:t xml:space="preserve"> (</w:t>
                            </w:r>
                            <w:r w:rsidR="00BC3C38">
                              <w:rPr>
                                <w:rFonts w:ascii="Arial" w:hAnsi="Arial" w:cs="Arial"/>
                                <w:i/>
                                <w:iCs/>
                                <w:sz w:val="15"/>
                                <w:szCs w:val="15"/>
                              </w:rPr>
                              <w:t>60</w:t>
                            </w:r>
                            <w:r w:rsidRPr="00BC3C38">
                              <w:rPr>
                                <w:rFonts w:ascii="Arial" w:hAnsi="Arial" w:cs="Arial"/>
                                <w:i/>
                                <w:iCs/>
                                <w:sz w:val="15"/>
                                <w:szCs w:val="15"/>
                              </w:rPr>
                              <w:t xml:space="preserve">). С. </w:t>
                            </w:r>
                            <w:r w:rsidR="00BC3C38">
                              <w:rPr>
                                <w:rFonts w:ascii="Arial" w:hAnsi="Arial" w:cs="Arial"/>
                                <w:i/>
                                <w:iCs/>
                                <w:sz w:val="15"/>
                                <w:szCs w:val="15"/>
                              </w:rPr>
                              <w:t>63</w:t>
                            </w:r>
                            <w:r w:rsidRPr="00BC3C38">
                              <w:rPr>
                                <w:rFonts w:ascii="Arial" w:hAnsi="Arial" w:cs="Arial"/>
                                <w:i/>
                                <w:iCs/>
                                <w:sz w:val="15"/>
                                <w:szCs w:val="15"/>
                              </w:rPr>
                              <w:t>–</w:t>
                            </w:r>
                            <w:r w:rsidR="00BC3C38">
                              <w:rPr>
                                <w:rFonts w:ascii="Arial" w:hAnsi="Arial" w:cs="Arial"/>
                                <w:i/>
                                <w:iCs/>
                                <w:sz w:val="15"/>
                                <w:szCs w:val="15"/>
                              </w:rPr>
                              <w:t>6</w:t>
                            </w:r>
                            <w:r w:rsidRPr="00BC3C38">
                              <w:rPr>
                                <w:rFonts w:ascii="Arial" w:hAnsi="Arial" w:cs="Arial"/>
                                <w:i/>
                                <w:iCs/>
                                <w:sz w:val="15"/>
                                <w:szCs w:val="1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174" id="_x0000_s1033" type="#_x0000_t202" style="position:absolute;left:0;text-align:left;margin-left:-1.95pt;margin-top:-19.35pt;width:376.05pt;height:28.5pt;z-index:25260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zP8AEAAME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" stroked="f">
                <v:textbox inset="0,0,0,0">
                  <w:txbxContent>
                    <w:p w14:paraId="20A95B89" w14:textId="6F785AC3" w:rsidR="00BD6764" w:rsidRPr="00BC3C38" w:rsidRDefault="00BD6764" w:rsidP="00BB58F7">
                      <w:pPr>
                        <w:rPr>
                          <w:rFonts w:ascii="Arial" w:hAnsi="Arial" w:cs="Arial"/>
                          <w:i/>
                          <w:iCs/>
                          <w:sz w:val="15"/>
                          <w:szCs w:val="15"/>
                        </w:rPr>
                      </w:pPr>
                      <w:r w:rsidRPr="00BC3C38">
                        <w:rPr>
                          <w:rFonts w:ascii="Arial" w:hAnsi="Arial" w:cs="Arial"/>
                          <w:i/>
                          <w:iCs/>
                          <w:sz w:val="15"/>
                          <w:szCs w:val="15"/>
                        </w:rPr>
                        <w:t xml:space="preserve">Вестник Тверского государственного университета. Серия "ФИЛОСОФИЯ". 2022. № </w:t>
                      </w:r>
                      <w:r w:rsidR="00BC3C38">
                        <w:rPr>
                          <w:rFonts w:ascii="Arial" w:hAnsi="Arial" w:cs="Arial"/>
                          <w:i/>
                          <w:iCs/>
                          <w:sz w:val="15"/>
                          <w:szCs w:val="15"/>
                        </w:rPr>
                        <w:t>2</w:t>
                      </w:r>
                      <w:r w:rsidRPr="00BC3C38">
                        <w:rPr>
                          <w:rFonts w:ascii="Arial" w:hAnsi="Arial" w:cs="Arial"/>
                          <w:i/>
                          <w:iCs/>
                          <w:sz w:val="15"/>
                          <w:szCs w:val="15"/>
                        </w:rPr>
                        <w:t xml:space="preserve"> (</w:t>
                      </w:r>
                      <w:r w:rsidR="00BC3C38">
                        <w:rPr>
                          <w:rFonts w:ascii="Arial" w:hAnsi="Arial" w:cs="Arial"/>
                          <w:i/>
                          <w:iCs/>
                          <w:sz w:val="15"/>
                          <w:szCs w:val="15"/>
                        </w:rPr>
                        <w:t>60</w:t>
                      </w:r>
                      <w:r w:rsidRPr="00BC3C38">
                        <w:rPr>
                          <w:rFonts w:ascii="Arial" w:hAnsi="Arial" w:cs="Arial"/>
                          <w:i/>
                          <w:iCs/>
                          <w:sz w:val="15"/>
                          <w:szCs w:val="15"/>
                        </w:rPr>
                        <w:t xml:space="preserve">). С. </w:t>
                      </w:r>
                      <w:r w:rsidR="00BC3C38">
                        <w:rPr>
                          <w:rFonts w:ascii="Arial" w:hAnsi="Arial" w:cs="Arial"/>
                          <w:i/>
                          <w:iCs/>
                          <w:sz w:val="15"/>
                          <w:szCs w:val="15"/>
                        </w:rPr>
                        <w:t>63</w:t>
                      </w:r>
                      <w:r w:rsidRPr="00BC3C38">
                        <w:rPr>
                          <w:rFonts w:ascii="Arial" w:hAnsi="Arial" w:cs="Arial"/>
                          <w:i/>
                          <w:iCs/>
                          <w:sz w:val="15"/>
                          <w:szCs w:val="15"/>
                        </w:rPr>
                        <w:t>–</w:t>
                      </w:r>
                      <w:r w:rsidR="00BC3C38">
                        <w:rPr>
                          <w:rFonts w:ascii="Arial" w:hAnsi="Arial" w:cs="Arial"/>
                          <w:i/>
                          <w:iCs/>
                          <w:sz w:val="15"/>
                          <w:szCs w:val="15"/>
                        </w:rPr>
                        <w:t>6</w:t>
                      </w:r>
                      <w:r w:rsidRPr="00BC3C38">
                        <w:rPr>
                          <w:rFonts w:ascii="Arial" w:hAnsi="Arial" w:cs="Arial"/>
                          <w:i/>
                          <w:iCs/>
                          <w:sz w:val="15"/>
                          <w:szCs w:val="15"/>
                        </w:rPr>
                        <w:t>8</w:t>
                      </w:r>
                    </w:p>
                  </w:txbxContent>
                </v:textbox>
              </v:shape>
            </w:pict>
          </mc:Fallback>
        </mc:AlternateContent>
      </w:r>
      <w:r w:rsidR="00AF1486" w:rsidRPr="00C211DF">
        <w:t>УДК</w:t>
      </w:r>
      <w:r w:rsidR="00AF1486" w:rsidRPr="002A355C">
        <w:t xml:space="preserve"> </w:t>
      </w:r>
      <w:r w:rsidR="000E3973" w:rsidRPr="0014192A">
        <w:t>167.7</w:t>
      </w:r>
    </w:p>
    <w:p w14:paraId="228E1786" w14:textId="77777777" w:rsidR="000E3973" w:rsidRPr="0014192A" w:rsidRDefault="000E3973" w:rsidP="000E3973">
      <w:pPr>
        <w:pStyle w:val="-3"/>
      </w:pPr>
      <w:bookmarkStart w:id="52" w:name="_Toc109993433"/>
      <w:r w:rsidRPr="0014192A">
        <w:t>ЭКОЛОГИЧЕСКИЙ ПОДХОД В ИЗУЧЕНИИ ОБРАЗОВАНИЯ: КРИТИЧЕСКОЕ МЫШЛЕНИЕ КАК ЭФФЕКТИВНЫЙ ЭКОСИСТЕМНЫЙ КОНСТРУКТ</w:t>
      </w:r>
      <w:bookmarkEnd w:id="52"/>
    </w:p>
    <w:p w14:paraId="40293CA2" w14:textId="77777777" w:rsidR="000E3973" w:rsidRDefault="000E3973" w:rsidP="000E3973">
      <w:pPr>
        <w:pStyle w:val="-5"/>
      </w:pPr>
      <w:bookmarkStart w:id="53" w:name="_Toc109993434"/>
      <w:r w:rsidRPr="0095193C">
        <w:t>Н.П. Суханова</w:t>
      </w:r>
      <w:bookmarkEnd w:id="53"/>
    </w:p>
    <w:p w14:paraId="0907DB3C" w14:textId="77777777" w:rsidR="000E3973" w:rsidRPr="0014192A" w:rsidRDefault="000E3973" w:rsidP="000E3973">
      <w:pPr>
        <w:pStyle w:val="-7"/>
        <w:rPr>
          <w:iCs/>
        </w:rPr>
      </w:pPr>
      <w:r>
        <w:t>ФГБОУ ВО «</w:t>
      </w:r>
      <w:r w:rsidRPr="0014192A">
        <w:t>Новосибирский государственный университет экономики и управления «НИНХ», г.</w:t>
      </w:r>
      <w:r>
        <w:t> </w:t>
      </w:r>
      <w:r w:rsidRPr="0014192A">
        <w:t xml:space="preserve">Новосибирск </w:t>
      </w:r>
    </w:p>
    <w:p w14:paraId="6BD90B69" w14:textId="4352F7EE" w:rsidR="000E3973" w:rsidRPr="00AF1486" w:rsidRDefault="000E3973" w:rsidP="000C2541">
      <w:pPr>
        <w:pStyle w:val="-1"/>
        <w:spacing w:before="240"/>
        <w:jc w:val="right"/>
        <w:rPr>
          <w:rFonts w:eastAsia="Calibri"/>
          <w:lang w:eastAsia="en-US"/>
        </w:rPr>
      </w:pPr>
      <w:r w:rsidRPr="00CF0DF2">
        <w:rPr>
          <w:rFonts w:eastAsia="Calibri"/>
          <w:lang w:val="en-US" w:eastAsia="en-US"/>
        </w:rPr>
        <w:t>DOI</w:t>
      </w:r>
      <w:r w:rsidRPr="00CF0DF2">
        <w:rPr>
          <w:rFonts w:eastAsia="Calibri"/>
          <w:lang w:eastAsia="en-US"/>
        </w:rPr>
        <w:t>: 10.26456/</w:t>
      </w:r>
      <w:proofErr w:type="spellStart"/>
      <w:r w:rsidRPr="00CF0DF2">
        <w:rPr>
          <w:rFonts w:eastAsia="Calibri"/>
          <w:lang w:val="en-US" w:eastAsia="en-US"/>
        </w:rPr>
        <w:t>vtphilos</w:t>
      </w:r>
      <w:proofErr w:type="spellEnd"/>
      <w:r w:rsidRPr="00CF0DF2">
        <w:rPr>
          <w:rFonts w:eastAsia="Calibri"/>
          <w:lang w:eastAsia="en-US"/>
        </w:rPr>
        <w:t>/202</w:t>
      </w:r>
      <w:r>
        <w:rPr>
          <w:rFonts w:eastAsia="Calibri"/>
          <w:lang w:eastAsia="en-US"/>
        </w:rPr>
        <w:t>2</w:t>
      </w:r>
      <w:r w:rsidRPr="00CF0DF2">
        <w:rPr>
          <w:rFonts w:eastAsia="Calibri"/>
          <w:lang w:eastAsia="en-US"/>
        </w:rPr>
        <w:t>.</w:t>
      </w:r>
      <w:r w:rsidR="000B0827">
        <w:rPr>
          <w:rFonts w:eastAsia="Calibri"/>
          <w:lang w:eastAsia="en-US"/>
        </w:rPr>
        <w:t>2</w:t>
      </w:r>
      <w:r w:rsidRPr="00CF0DF2">
        <w:rPr>
          <w:rFonts w:eastAsia="Calibri"/>
          <w:lang w:eastAsia="en-US"/>
        </w:rPr>
        <w:t>.0</w:t>
      </w:r>
      <w:r w:rsidR="000B0827">
        <w:rPr>
          <w:rFonts w:eastAsia="Calibri"/>
          <w:lang w:eastAsia="en-US"/>
        </w:rPr>
        <w:t>63</w:t>
      </w:r>
    </w:p>
    <w:p w14:paraId="0D72521C" w14:textId="77777777" w:rsidR="000E3973" w:rsidRPr="000C2541" w:rsidRDefault="000E3973" w:rsidP="000E3973">
      <w:pPr>
        <w:pStyle w:val="-a"/>
        <w:rPr>
          <w:spacing w:val="-6"/>
        </w:rPr>
      </w:pPr>
      <w:r w:rsidRPr="000C2541">
        <w:rPr>
          <w:rStyle w:val="ac"/>
          <w:color w:val="auto"/>
          <w:spacing w:val="-6"/>
          <w:u w:val="none"/>
        </w:rPr>
        <w:t>Экология образования рассматривается в качестве методологической исследовательской программы, экологические установки и подходы</w:t>
      </w:r>
      <w:r w:rsidRPr="000C2541">
        <w:rPr>
          <w:spacing w:val="-6"/>
        </w:rPr>
        <w:t xml:space="preserve"> эксплицируются в новую научную область</w:t>
      </w:r>
      <w:r w:rsidRPr="000C2541">
        <w:rPr>
          <w:rStyle w:val="ac"/>
          <w:color w:val="auto"/>
          <w:spacing w:val="-6"/>
          <w:u w:val="none"/>
        </w:rPr>
        <w:t>. Акцентируется внимание на проблеме исследования феномена образовательной экосистемы. Целью статьи является в</w:t>
      </w:r>
      <w:r w:rsidRPr="000C2541">
        <w:rPr>
          <w:spacing w:val="-6"/>
        </w:rPr>
        <w:t xml:space="preserve">ыявление методологических ориентиров экосистемного подхода к изучению образования, осмысление роли критического мышления в образовательной экосистеме. Показана насущная необходимость экологического подхода для прояснения идеалов и миссии образования в соответствии с цивилизационными требованиями постиндустриального общества. Анализируется приоритетная задача модернизации современного университетского образования, нацеленная на разработку образовательной экосистемы, ведущим постулатом которой будет обучение мышлению как исследованию, критическому мышлению в противовес традиционной информационной образовательной модели. Новизна заключается в разработке и обосновании критического мышления, опирающегося на логические правила, как эффективного конструкта формирующейся сегодня образовательной экосистемы. Проведен сравнительный анализ материалов университетских курсов по критическому мышлению, дано обоснование концепции курса «Логика и критическое мышление». В фокусе инструментария для развития навыков критического мышления, обучения разумному мышлению находится проблемно-деятельностный подход, его детализация в сравнении с культурно-информационным. Полученные результаты демонстрируют ведущие позиции «Логики и критического мышления» в обучении навыкам хорошего мышления. В образовательной экосистеме </w:t>
      </w:r>
      <w:proofErr w:type="spellStart"/>
      <w:r w:rsidRPr="000C2541">
        <w:rPr>
          <w:spacing w:val="-6"/>
        </w:rPr>
        <w:t>парадигмальные</w:t>
      </w:r>
      <w:proofErr w:type="spellEnd"/>
      <w:r w:rsidRPr="000C2541">
        <w:rPr>
          <w:spacing w:val="-6"/>
        </w:rPr>
        <w:t xml:space="preserve"> основы курса задают образец для выстраивания других дисциплин по принципу рационального дискурса и исследования.</w:t>
      </w:r>
    </w:p>
    <w:p w14:paraId="75C4B052" w14:textId="77777777" w:rsidR="000E3973" w:rsidRPr="000E3973" w:rsidRDefault="000E3973" w:rsidP="000E3973">
      <w:pPr>
        <w:pStyle w:val="-b"/>
        <w:rPr>
          <w:rStyle w:val="ac"/>
          <w:color w:val="auto"/>
          <w:u w:val="none"/>
        </w:rPr>
      </w:pPr>
      <w:r w:rsidRPr="000E3973">
        <w:rPr>
          <w:rStyle w:val="ac"/>
          <w:b/>
          <w:bCs/>
          <w:color w:val="auto"/>
          <w:u w:val="none"/>
        </w:rPr>
        <w:t>Ключевые слова</w:t>
      </w:r>
      <w:r w:rsidRPr="000E3973">
        <w:rPr>
          <w:rStyle w:val="ac"/>
          <w:color w:val="auto"/>
          <w:u w:val="none"/>
        </w:rPr>
        <w:t xml:space="preserve">: образование, экология, образовательная экосистема, методология, критическое мышление, логика, информация. </w:t>
      </w:r>
    </w:p>
    <w:p w14:paraId="3E7806F7" w14:textId="77777777" w:rsidR="000E3973" w:rsidRPr="0095193C" w:rsidRDefault="000E3973" w:rsidP="004D7715">
      <w:pPr>
        <w:pStyle w:val="-f1"/>
      </w:pPr>
      <w:r w:rsidRPr="0095193C">
        <w:t xml:space="preserve">Об авторе: </w:t>
      </w:r>
    </w:p>
    <w:p w14:paraId="1DB001E8" w14:textId="77777777" w:rsidR="000E3973" w:rsidRPr="0036412D" w:rsidRDefault="000E3973" w:rsidP="004D7715">
      <w:pPr>
        <w:pStyle w:val="-f3"/>
        <w:rPr>
          <w:rStyle w:val="ac"/>
          <w:color w:val="auto"/>
          <w:spacing w:val="-4"/>
          <w:u w:val="none"/>
          <w:lang w:val="en-US"/>
        </w:rPr>
      </w:pPr>
      <w:r w:rsidRPr="0036412D">
        <w:rPr>
          <w:spacing w:val="-4"/>
        </w:rPr>
        <w:t xml:space="preserve">СУХАНОВА Наталья Петровна – кандидат философских наук, доцент, доцент кафедры философии и гуманитарных наук ФГБОУ ВО «Новосибирский государственный университет экономики и управления «НИНХ», г. Новосибирск, Россия. </w:t>
      </w:r>
      <w:r w:rsidRPr="0036412D">
        <w:rPr>
          <w:spacing w:val="-4"/>
          <w:lang w:val="en-US"/>
        </w:rPr>
        <w:t xml:space="preserve">E-mail: </w:t>
      </w:r>
      <w:hyperlink r:id="rId14" w:history="1">
        <w:r w:rsidRPr="0036412D">
          <w:rPr>
            <w:rStyle w:val="ac"/>
            <w:color w:val="auto"/>
            <w:spacing w:val="-4"/>
            <w:u w:val="none"/>
            <w:lang w:val="en-US"/>
          </w:rPr>
          <w:t>n.p.suhanova@edu.nsuem.ru</w:t>
        </w:r>
      </w:hyperlink>
      <w:r w:rsidRPr="0036412D">
        <w:rPr>
          <w:rStyle w:val="ac"/>
          <w:color w:val="auto"/>
          <w:spacing w:val="-4"/>
          <w:u w:val="none"/>
          <w:lang w:val="en-US"/>
        </w:rPr>
        <w:t xml:space="preserve">. </w:t>
      </w:r>
      <w:hyperlink r:id="rId15" w:history="1">
        <w:r w:rsidRPr="0036412D">
          <w:rPr>
            <w:rStyle w:val="ac"/>
            <w:color w:val="auto"/>
            <w:spacing w:val="-4"/>
            <w:u w:val="none"/>
            <w:lang w:val="en-US"/>
          </w:rPr>
          <w:t>https://orcid.org/0000-0003-2601-8236</w:t>
        </w:r>
      </w:hyperlink>
    </w:p>
    <w:p w14:paraId="7364F4C8" w14:textId="13E13C51" w:rsidR="00EB22B2" w:rsidRPr="000E3973" w:rsidRDefault="0061721D" w:rsidP="0036412D">
      <w:pPr>
        <w:pStyle w:val="-f3"/>
        <w:rPr>
          <w:sz w:val="28"/>
          <w:szCs w:val="28"/>
          <w:lang w:val="en-US"/>
        </w:rPr>
      </w:pPr>
      <w:hyperlink r:id="rId16" w:history="1"/>
    </w:p>
    <w:p w14:paraId="7CF64B89" w14:textId="2173D2A6" w:rsidR="00901A15" w:rsidRPr="000E3973" w:rsidRDefault="00901A15" w:rsidP="00BA54E3">
      <w:pPr>
        <w:pStyle w:val="-f3"/>
        <w:ind w:firstLine="0"/>
        <w:rPr>
          <w:sz w:val="28"/>
          <w:szCs w:val="28"/>
          <w:lang w:val="en-US"/>
        </w:rPr>
        <w:sectPr w:rsidR="00901A15" w:rsidRPr="000E3973" w:rsidSect="00371A24">
          <w:footnotePr>
            <w:numRestart w:val="eachSect"/>
          </w:footnotePr>
          <w:pgSz w:w="11906" w:h="16838" w:code="9"/>
          <w:pgMar w:top="1418" w:right="3120" w:bottom="3233" w:left="1303" w:header="1020" w:footer="2664" w:gutter="0"/>
          <w:pgNumType w:fmt="numberInDash"/>
          <w:cols w:space="708"/>
          <w:docGrid w:linePitch="360"/>
        </w:sectPr>
      </w:pPr>
    </w:p>
    <w:p w14:paraId="04B0B824" w14:textId="0EC1361F" w:rsidR="00D16770" w:rsidRDefault="00BB58F7" w:rsidP="00604CDD">
      <w:pPr>
        <w:pStyle w:val="-1"/>
        <w:spacing w:before="240"/>
      </w:pPr>
      <w:r>
        <w:rPr>
          <w:noProof/>
        </w:rPr>
        <w:lastRenderedPageBreak/>
        <mc:AlternateContent>
          <mc:Choice Requires="wps">
            <w:drawing>
              <wp:anchor distT="0" distB="0" distL="114300" distR="114300" simplePos="0" relativeHeight="252637696" behindDoc="0" locked="0" layoutInCell="1" allowOverlap="1" wp14:anchorId="25D5D639" wp14:editId="42A735BA">
                <wp:simplePos x="0" y="0"/>
                <wp:positionH relativeFrom="column">
                  <wp:posOffset>10795</wp:posOffset>
                </wp:positionH>
                <wp:positionV relativeFrom="paragraph">
                  <wp:posOffset>-249799</wp:posOffset>
                </wp:positionV>
                <wp:extent cx="4775835" cy="281354"/>
                <wp:effectExtent l="0" t="0" r="5715" b="4445"/>
                <wp:wrapNone/>
                <wp:docPr id="6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81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4617D" w14:textId="229A1DB5" w:rsidR="00BD6764" w:rsidRPr="00BC3C38" w:rsidRDefault="00BD6764" w:rsidP="00BB58F7">
                            <w:pPr>
                              <w:rPr>
                                <w:rFonts w:ascii="Arial" w:hAnsi="Arial" w:cs="Arial"/>
                                <w:i/>
                                <w:iCs/>
                                <w:sz w:val="15"/>
                                <w:szCs w:val="15"/>
                              </w:rPr>
                            </w:pPr>
                            <w:r w:rsidRPr="00BC3C38">
                              <w:rPr>
                                <w:rFonts w:ascii="Arial" w:hAnsi="Arial" w:cs="Arial"/>
                                <w:i/>
                                <w:iCs/>
                                <w:sz w:val="15"/>
                                <w:szCs w:val="15"/>
                              </w:rPr>
                              <w:t xml:space="preserve">Вестник Тверского государственного университета. Серия "ФИЛОСОФИЯ". 2022. № </w:t>
                            </w:r>
                            <w:r w:rsidR="00BC3C38">
                              <w:rPr>
                                <w:rFonts w:ascii="Arial" w:hAnsi="Arial" w:cs="Arial"/>
                                <w:i/>
                                <w:iCs/>
                                <w:sz w:val="15"/>
                                <w:szCs w:val="15"/>
                              </w:rPr>
                              <w:t>2</w:t>
                            </w:r>
                            <w:r w:rsidRPr="00BC3C38">
                              <w:rPr>
                                <w:rFonts w:ascii="Arial" w:hAnsi="Arial" w:cs="Arial"/>
                                <w:i/>
                                <w:iCs/>
                                <w:sz w:val="15"/>
                                <w:szCs w:val="15"/>
                              </w:rPr>
                              <w:t xml:space="preserve"> (</w:t>
                            </w:r>
                            <w:r w:rsidR="00BC3C38">
                              <w:rPr>
                                <w:rFonts w:ascii="Arial" w:hAnsi="Arial" w:cs="Arial"/>
                                <w:i/>
                                <w:iCs/>
                                <w:sz w:val="15"/>
                                <w:szCs w:val="15"/>
                              </w:rPr>
                              <w:t>60</w:t>
                            </w:r>
                            <w:r w:rsidRPr="00BC3C38">
                              <w:rPr>
                                <w:rFonts w:ascii="Arial" w:hAnsi="Arial" w:cs="Arial"/>
                                <w:i/>
                                <w:iCs/>
                                <w:sz w:val="15"/>
                                <w:szCs w:val="15"/>
                              </w:rPr>
                              <w:t xml:space="preserve">). С. </w:t>
                            </w:r>
                            <w:r w:rsidR="00BC3C38">
                              <w:rPr>
                                <w:rFonts w:ascii="Arial" w:hAnsi="Arial" w:cs="Arial"/>
                                <w:i/>
                                <w:iCs/>
                                <w:sz w:val="15"/>
                                <w:szCs w:val="15"/>
                              </w:rPr>
                              <w:t>6</w:t>
                            </w:r>
                            <w:r w:rsidRPr="00BC3C38">
                              <w:rPr>
                                <w:rFonts w:ascii="Arial" w:hAnsi="Arial" w:cs="Arial"/>
                                <w:i/>
                                <w:iCs/>
                                <w:sz w:val="15"/>
                                <w:szCs w:val="15"/>
                              </w:rPr>
                              <w:t>9–</w:t>
                            </w:r>
                            <w:r w:rsidR="00BC3C38">
                              <w:rPr>
                                <w:rFonts w:ascii="Arial" w:hAnsi="Arial" w:cs="Arial"/>
                                <w:i/>
                                <w:iCs/>
                                <w:sz w:val="15"/>
                                <w:szCs w:val="15"/>
                              </w:rPr>
                              <w:t>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D639" id="_x0000_s1034" type="#_x0000_t202" style="position:absolute;left:0;text-align:left;margin-left:.85pt;margin-top:-19.65pt;width:376.05pt;height:22.15pt;z-index:25263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" stroked="f">
                <v:textbox inset="0,0,0,0">
                  <w:txbxContent>
                    <w:p w14:paraId="5904617D" w14:textId="229A1DB5" w:rsidR="00BD6764" w:rsidRPr="00BC3C38" w:rsidRDefault="00BD6764" w:rsidP="00BB58F7">
                      <w:pPr>
                        <w:rPr>
                          <w:rFonts w:ascii="Arial" w:hAnsi="Arial" w:cs="Arial"/>
                          <w:i/>
                          <w:iCs/>
                          <w:sz w:val="15"/>
                          <w:szCs w:val="15"/>
                        </w:rPr>
                      </w:pPr>
                      <w:r w:rsidRPr="00BC3C38">
                        <w:rPr>
                          <w:rFonts w:ascii="Arial" w:hAnsi="Arial" w:cs="Arial"/>
                          <w:i/>
                          <w:iCs/>
                          <w:sz w:val="15"/>
                          <w:szCs w:val="15"/>
                        </w:rPr>
                        <w:t xml:space="preserve">Вестник Тверского государственного университета. Серия "ФИЛОСОФИЯ". 2022. № </w:t>
                      </w:r>
                      <w:r w:rsidR="00BC3C38">
                        <w:rPr>
                          <w:rFonts w:ascii="Arial" w:hAnsi="Arial" w:cs="Arial"/>
                          <w:i/>
                          <w:iCs/>
                          <w:sz w:val="15"/>
                          <w:szCs w:val="15"/>
                        </w:rPr>
                        <w:t>2</w:t>
                      </w:r>
                      <w:r w:rsidRPr="00BC3C38">
                        <w:rPr>
                          <w:rFonts w:ascii="Arial" w:hAnsi="Arial" w:cs="Arial"/>
                          <w:i/>
                          <w:iCs/>
                          <w:sz w:val="15"/>
                          <w:szCs w:val="15"/>
                        </w:rPr>
                        <w:t xml:space="preserve"> (</w:t>
                      </w:r>
                      <w:r w:rsidR="00BC3C38">
                        <w:rPr>
                          <w:rFonts w:ascii="Arial" w:hAnsi="Arial" w:cs="Arial"/>
                          <w:i/>
                          <w:iCs/>
                          <w:sz w:val="15"/>
                          <w:szCs w:val="15"/>
                        </w:rPr>
                        <w:t>60</w:t>
                      </w:r>
                      <w:r w:rsidRPr="00BC3C38">
                        <w:rPr>
                          <w:rFonts w:ascii="Arial" w:hAnsi="Arial" w:cs="Arial"/>
                          <w:i/>
                          <w:iCs/>
                          <w:sz w:val="15"/>
                          <w:szCs w:val="15"/>
                        </w:rPr>
                        <w:t xml:space="preserve">). С. </w:t>
                      </w:r>
                      <w:r w:rsidR="00BC3C38">
                        <w:rPr>
                          <w:rFonts w:ascii="Arial" w:hAnsi="Arial" w:cs="Arial"/>
                          <w:i/>
                          <w:iCs/>
                          <w:sz w:val="15"/>
                          <w:szCs w:val="15"/>
                        </w:rPr>
                        <w:t>6</w:t>
                      </w:r>
                      <w:r w:rsidRPr="00BC3C38">
                        <w:rPr>
                          <w:rFonts w:ascii="Arial" w:hAnsi="Arial" w:cs="Arial"/>
                          <w:i/>
                          <w:iCs/>
                          <w:sz w:val="15"/>
                          <w:szCs w:val="15"/>
                        </w:rPr>
                        <w:t>9–</w:t>
                      </w:r>
                      <w:r w:rsidR="00BC3C38">
                        <w:rPr>
                          <w:rFonts w:ascii="Arial" w:hAnsi="Arial" w:cs="Arial"/>
                          <w:i/>
                          <w:iCs/>
                          <w:sz w:val="15"/>
                          <w:szCs w:val="15"/>
                        </w:rPr>
                        <w:t>74</w:t>
                      </w:r>
                    </w:p>
                  </w:txbxContent>
                </v:textbox>
              </v:shape>
            </w:pict>
          </mc:Fallback>
        </mc:AlternateContent>
      </w:r>
      <w:r w:rsidR="00230A4F" w:rsidRPr="004E5969">
        <w:t>УДК</w:t>
      </w:r>
      <w:r w:rsidR="00230A4F" w:rsidRPr="007F6D42">
        <w:t xml:space="preserve"> </w:t>
      </w:r>
      <w:bookmarkStart w:id="54" w:name="_Hlk106657201"/>
      <w:r w:rsidR="00D16770" w:rsidRPr="0017614D">
        <w:t>111.12</w:t>
      </w:r>
    </w:p>
    <w:p w14:paraId="1024FA85" w14:textId="77777777" w:rsidR="00D16770" w:rsidRPr="009C7395" w:rsidRDefault="00D16770" w:rsidP="00D16770">
      <w:pPr>
        <w:pStyle w:val="-3"/>
      </w:pPr>
      <w:bookmarkStart w:id="55" w:name="_Toc109993437"/>
      <w:r w:rsidRPr="009C7395">
        <w:t>Проблемы формирования</w:t>
      </w:r>
      <w:r>
        <w:t xml:space="preserve"> </w:t>
      </w:r>
      <w:r w:rsidRPr="009C7395">
        <w:t>социальной памяти и гражданской идентичности обучающихся</w:t>
      </w:r>
      <w:r>
        <w:t xml:space="preserve"> </w:t>
      </w:r>
      <w:r w:rsidRPr="009C7395">
        <w:t>в условиях цифровизации</w:t>
      </w:r>
      <w:r>
        <w:t xml:space="preserve"> </w:t>
      </w:r>
      <w:r w:rsidRPr="009C7395">
        <w:t>образова</w:t>
      </w:r>
      <w:r>
        <w:t>ТЕЛЬНОГО И СОЦИАЛЬНОГО ПРОСТРАНСТВА</w:t>
      </w:r>
      <w:r w:rsidRPr="00604CDD">
        <w:rPr>
          <w:bCs/>
          <w:szCs w:val="24"/>
          <w:vertAlign w:val="superscript"/>
        </w:rPr>
        <w:footnoteReference w:id="1"/>
      </w:r>
      <w:bookmarkEnd w:id="55"/>
    </w:p>
    <w:p w14:paraId="75AB69E6" w14:textId="77777777" w:rsidR="00D16770" w:rsidRPr="009C7395" w:rsidRDefault="00D16770" w:rsidP="00D16770">
      <w:pPr>
        <w:pStyle w:val="-5"/>
      </w:pPr>
      <w:bookmarkStart w:id="57" w:name="_Toc109993438"/>
      <w:r w:rsidRPr="009C7395">
        <w:t>С.А. Храпов</w:t>
      </w:r>
      <w:bookmarkEnd w:id="57"/>
    </w:p>
    <w:p w14:paraId="4C0A957D" w14:textId="77777777" w:rsidR="00D16770" w:rsidRDefault="00D16770" w:rsidP="00D16770">
      <w:pPr>
        <w:pStyle w:val="-7"/>
      </w:pPr>
      <w:r w:rsidRPr="009C7395">
        <w:t>ФГБОУ ВО «Астраханский государственный университет», г. Астрахань</w:t>
      </w:r>
    </w:p>
    <w:p w14:paraId="456988BD" w14:textId="4FC3C89C" w:rsidR="00D16770" w:rsidRPr="000314D6" w:rsidRDefault="00D16770" w:rsidP="00604CDD">
      <w:pPr>
        <w:pStyle w:val="-1"/>
        <w:spacing w:before="240"/>
        <w:jc w:val="right"/>
        <w:rPr>
          <w:rFonts w:eastAsia="Calibri"/>
          <w:lang w:eastAsia="en-US"/>
        </w:rPr>
      </w:pPr>
      <w:r w:rsidRPr="00FB7E64">
        <w:rPr>
          <w:rFonts w:eastAsia="Calibri"/>
          <w:lang w:val="en-US" w:eastAsia="en-US"/>
        </w:rPr>
        <w:t>DOI</w:t>
      </w:r>
      <w:r w:rsidRPr="000314D6">
        <w:rPr>
          <w:rFonts w:eastAsia="Calibri"/>
          <w:lang w:eastAsia="en-US"/>
        </w:rPr>
        <w:t>: 10.26456/</w:t>
      </w:r>
      <w:proofErr w:type="spellStart"/>
      <w:r w:rsidRPr="00FB7E64">
        <w:rPr>
          <w:rFonts w:eastAsia="Calibri"/>
          <w:lang w:val="en-US" w:eastAsia="en-US"/>
        </w:rPr>
        <w:t>vtphilos</w:t>
      </w:r>
      <w:proofErr w:type="spellEnd"/>
      <w:r w:rsidRPr="000314D6">
        <w:rPr>
          <w:rFonts w:eastAsia="Calibri"/>
          <w:lang w:eastAsia="en-US"/>
        </w:rPr>
        <w:t>/202</w:t>
      </w:r>
      <w:r>
        <w:rPr>
          <w:rFonts w:eastAsia="Calibri"/>
          <w:lang w:eastAsia="en-US"/>
        </w:rPr>
        <w:t>2</w:t>
      </w:r>
      <w:r w:rsidRPr="000314D6">
        <w:rPr>
          <w:rFonts w:eastAsia="Calibri"/>
          <w:lang w:eastAsia="en-US"/>
        </w:rPr>
        <w:t>.</w:t>
      </w:r>
      <w:r w:rsidR="00CE2155">
        <w:rPr>
          <w:rFonts w:eastAsia="Calibri"/>
          <w:lang w:eastAsia="en-US"/>
        </w:rPr>
        <w:t>2</w:t>
      </w:r>
      <w:r w:rsidRPr="000314D6">
        <w:rPr>
          <w:rFonts w:eastAsia="Calibri"/>
          <w:lang w:eastAsia="en-US"/>
        </w:rPr>
        <w:t>.0</w:t>
      </w:r>
      <w:r w:rsidR="00CE2155">
        <w:rPr>
          <w:rFonts w:eastAsia="Calibri"/>
          <w:lang w:eastAsia="en-US"/>
        </w:rPr>
        <w:t>6</w:t>
      </w:r>
      <w:r>
        <w:rPr>
          <w:rFonts w:eastAsia="Calibri"/>
          <w:lang w:eastAsia="en-US"/>
        </w:rPr>
        <w:t>9</w:t>
      </w:r>
    </w:p>
    <w:p w14:paraId="4D15BCD8" w14:textId="77777777" w:rsidR="00D16770" w:rsidRPr="0017614D" w:rsidRDefault="00D16770" w:rsidP="00D16770">
      <w:pPr>
        <w:pStyle w:val="-a"/>
      </w:pPr>
      <w:r w:rsidRPr="0017614D">
        <w:t xml:space="preserve">Статья посвящена комплексной проблеме </w:t>
      </w:r>
      <w:r>
        <w:t xml:space="preserve">формирования социальной памяти и гражданской идентичности </w:t>
      </w:r>
      <w:r w:rsidRPr="0017614D">
        <w:t>обучающихся</w:t>
      </w:r>
      <w:r>
        <w:t xml:space="preserve"> в цифровом образовательном и социальном контекстах</w:t>
      </w:r>
      <w:r w:rsidRPr="0017614D">
        <w:t xml:space="preserve">. </w:t>
      </w:r>
    </w:p>
    <w:p w14:paraId="55FA7B8A" w14:textId="77777777" w:rsidR="00D16770" w:rsidRPr="0017614D" w:rsidRDefault="00D16770" w:rsidP="00D16770">
      <w:pPr>
        <w:pStyle w:val="-b"/>
      </w:pPr>
      <w:r w:rsidRPr="0017614D">
        <w:rPr>
          <w:b/>
        </w:rPr>
        <w:t>Ключевые слова:</w:t>
      </w:r>
      <w:r>
        <w:rPr>
          <w:b/>
        </w:rPr>
        <w:t xml:space="preserve"> </w:t>
      </w:r>
      <w:r>
        <w:t>социальная память, гражданская идентичность, образовательное пространство, социальное пространство</w:t>
      </w:r>
      <w:r w:rsidRPr="0017614D">
        <w:t>, обучающиеся, педагоги, цифров</w:t>
      </w:r>
      <w:r>
        <w:t>ое обучение.</w:t>
      </w:r>
    </w:p>
    <w:p w14:paraId="5407CB67" w14:textId="77777777" w:rsidR="00D16770" w:rsidRDefault="00D16770" w:rsidP="0021675B">
      <w:pPr>
        <w:shd w:val="clear" w:color="auto" w:fill="FFFFFF"/>
        <w:jc w:val="center"/>
        <w:rPr>
          <w:b/>
          <w:bCs/>
          <w:color w:val="000000" w:themeColor="text1"/>
        </w:rPr>
      </w:pPr>
    </w:p>
    <w:p w14:paraId="44385456" w14:textId="77777777" w:rsidR="00D16770" w:rsidRDefault="00D16770" w:rsidP="00844036">
      <w:pPr>
        <w:pStyle w:val="-f1"/>
      </w:pPr>
      <w:r w:rsidRPr="002B14EC">
        <w:t xml:space="preserve">Об авторе: </w:t>
      </w:r>
    </w:p>
    <w:p w14:paraId="40083039" w14:textId="00F74EE0" w:rsidR="00D16770" w:rsidRPr="007C4C1C" w:rsidRDefault="00D16770" w:rsidP="00844036">
      <w:pPr>
        <w:pStyle w:val="-f3"/>
        <w:rPr>
          <w:lang w:val="en-US"/>
        </w:rPr>
      </w:pPr>
      <w:r w:rsidRPr="00844036">
        <w:t>ХРАПОВ Сергей Александрович – доктор философских наук, профессор кафедры философии, руководитель программы аспирантуры «Социальная и политическая философия», ФГБОУ ВО «Астраханский государственный университет», г. Астрахань</w:t>
      </w:r>
      <w:r w:rsidR="00806C97">
        <w:t>, Россия</w:t>
      </w:r>
      <w:r w:rsidRPr="00844036">
        <w:t xml:space="preserve">. </w:t>
      </w:r>
      <w:r w:rsidRPr="007C4C1C">
        <w:rPr>
          <w:lang w:val="en-US"/>
        </w:rPr>
        <w:t xml:space="preserve">E-mail: </w:t>
      </w:r>
      <w:hyperlink r:id="rId17" w:history="1">
        <w:r w:rsidRPr="007C4C1C">
          <w:rPr>
            <w:rStyle w:val="ac"/>
            <w:color w:val="auto"/>
            <w:u w:val="none"/>
            <w:lang w:val="en-US"/>
          </w:rPr>
          <w:t>khrapov.s.a.aspu@gmail.com</w:t>
        </w:r>
      </w:hyperlink>
    </w:p>
    <w:bookmarkEnd w:id="54"/>
    <w:p w14:paraId="29EF1FF0" w14:textId="066C536B" w:rsidR="00901A15" w:rsidRPr="007F6D42" w:rsidRDefault="00901A15" w:rsidP="005D3EEF">
      <w:pPr>
        <w:pStyle w:val="-f3"/>
        <w:sectPr w:rsidR="00901A15" w:rsidRPr="007F6D42" w:rsidSect="00371A24">
          <w:footnotePr>
            <w:numRestart w:val="eachSect"/>
          </w:footnotePr>
          <w:pgSz w:w="11906" w:h="16838" w:code="9"/>
          <w:pgMar w:top="1418" w:right="3120" w:bottom="3233" w:left="1303" w:header="1020" w:footer="2664" w:gutter="0"/>
          <w:pgNumType w:fmt="numberInDash"/>
          <w:cols w:space="708"/>
          <w:docGrid w:linePitch="360"/>
        </w:sectPr>
      </w:pPr>
    </w:p>
    <w:p w14:paraId="7BD86BB1" w14:textId="36AC25EC" w:rsidR="00037A7A" w:rsidRPr="00D52954" w:rsidRDefault="00BB58F7" w:rsidP="004F30AF">
      <w:pPr>
        <w:pStyle w:val="-1"/>
        <w:spacing w:before="240"/>
      </w:pPr>
      <w:r w:rsidRPr="00E2618E">
        <w:rPr>
          <w:noProof/>
        </w:rPr>
        <w:lastRenderedPageBreak/>
        <mc:AlternateContent>
          <mc:Choice Requires="wps">
            <w:drawing>
              <wp:anchor distT="0" distB="0" distL="114300" distR="114300" simplePos="0" relativeHeight="252674560" behindDoc="0" locked="0" layoutInCell="1" allowOverlap="1" wp14:anchorId="4D2FDFC1" wp14:editId="23C501FB">
                <wp:simplePos x="0" y="0"/>
                <wp:positionH relativeFrom="column">
                  <wp:posOffset>-4120</wp:posOffset>
                </wp:positionH>
                <wp:positionV relativeFrom="paragraph">
                  <wp:posOffset>-239746</wp:posOffset>
                </wp:positionV>
                <wp:extent cx="4775835" cy="361950"/>
                <wp:effectExtent l="0" t="0" r="5715" b="0"/>
                <wp:wrapNone/>
                <wp:docPr id="48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C0D7A" w14:textId="5CD4D58B" w:rsidR="00BD6764" w:rsidRPr="00BC3C38" w:rsidRDefault="00BD6764" w:rsidP="00BB58F7">
                            <w:pPr>
                              <w:rPr>
                                <w:rFonts w:ascii="Arial" w:hAnsi="Arial" w:cs="Arial"/>
                                <w:i/>
                                <w:iCs/>
                                <w:sz w:val="15"/>
                                <w:szCs w:val="15"/>
                              </w:rPr>
                            </w:pPr>
                            <w:r w:rsidRPr="00BC3C38">
                              <w:rPr>
                                <w:rFonts w:ascii="Arial" w:hAnsi="Arial" w:cs="Arial"/>
                                <w:i/>
                                <w:iCs/>
                                <w:sz w:val="15"/>
                                <w:szCs w:val="15"/>
                              </w:rPr>
                              <w:t xml:space="preserve">Вестник Тверского государственного университета. Серия "ФИЛОСОФИЯ". 2022. № </w:t>
                            </w:r>
                            <w:r w:rsidR="00BC3C38">
                              <w:rPr>
                                <w:rFonts w:ascii="Arial" w:hAnsi="Arial" w:cs="Arial"/>
                                <w:i/>
                                <w:iCs/>
                                <w:sz w:val="15"/>
                                <w:szCs w:val="15"/>
                              </w:rPr>
                              <w:t>2</w:t>
                            </w:r>
                            <w:r w:rsidRPr="00BC3C38">
                              <w:rPr>
                                <w:rFonts w:ascii="Arial" w:hAnsi="Arial" w:cs="Arial"/>
                                <w:i/>
                                <w:iCs/>
                                <w:sz w:val="15"/>
                                <w:szCs w:val="15"/>
                              </w:rPr>
                              <w:t xml:space="preserve"> (</w:t>
                            </w:r>
                            <w:r w:rsidR="00BC3C38">
                              <w:rPr>
                                <w:rFonts w:ascii="Arial" w:hAnsi="Arial" w:cs="Arial"/>
                                <w:i/>
                                <w:iCs/>
                                <w:sz w:val="15"/>
                                <w:szCs w:val="15"/>
                              </w:rPr>
                              <w:t>60</w:t>
                            </w:r>
                            <w:r w:rsidRPr="00BC3C38">
                              <w:rPr>
                                <w:rFonts w:ascii="Arial" w:hAnsi="Arial" w:cs="Arial"/>
                                <w:i/>
                                <w:iCs/>
                                <w:sz w:val="15"/>
                                <w:szCs w:val="15"/>
                              </w:rPr>
                              <w:t xml:space="preserve">). С. </w:t>
                            </w:r>
                            <w:r w:rsidR="00BC3C38">
                              <w:rPr>
                                <w:rFonts w:ascii="Arial" w:hAnsi="Arial" w:cs="Arial"/>
                                <w:i/>
                                <w:iCs/>
                                <w:sz w:val="15"/>
                                <w:szCs w:val="15"/>
                              </w:rPr>
                              <w:t>75</w:t>
                            </w:r>
                            <w:r w:rsidRPr="00BC3C38">
                              <w:rPr>
                                <w:rFonts w:ascii="Arial" w:hAnsi="Arial" w:cs="Arial"/>
                                <w:i/>
                                <w:iCs/>
                                <w:sz w:val="15"/>
                                <w:szCs w:val="15"/>
                              </w:rPr>
                              <w:t>–</w:t>
                            </w:r>
                            <w:r w:rsidR="00BC3C38">
                              <w:rPr>
                                <w:rFonts w:ascii="Arial" w:hAnsi="Arial" w:cs="Arial"/>
                                <w:i/>
                                <w:iCs/>
                                <w:sz w:val="15"/>
                                <w:szCs w:val="15"/>
                              </w:rPr>
                              <w:t>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DFC1" id="_x0000_s1035" type="#_x0000_t202" style="position:absolute;left:0;text-align:left;margin-left:-.3pt;margin-top:-18.9pt;width:376.05pt;height:28.5pt;z-index:25267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p8AEAAME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" stroked="f">
                <v:textbox inset="0,0,0,0">
                  <w:txbxContent>
                    <w:p w14:paraId="24CC0D7A" w14:textId="5CD4D58B" w:rsidR="00BD6764" w:rsidRPr="00BC3C38" w:rsidRDefault="00BD6764" w:rsidP="00BB58F7">
                      <w:pPr>
                        <w:rPr>
                          <w:rFonts w:ascii="Arial" w:hAnsi="Arial" w:cs="Arial"/>
                          <w:i/>
                          <w:iCs/>
                          <w:sz w:val="15"/>
                          <w:szCs w:val="15"/>
                        </w:rPr>
                      </w:pPr>
                      <w:r w:rsidRPr="00BC3C38">
                        <w:rPr>
                          <w:rFonts w:ascii="Arial" w:hAnsi="Arial" w:cs="Arial"/>
                          <w:i/>
                          <w:iCs/>
                          <w:sz w:val="15"/>
                          <w:szCs w:val="15"/>
                        </w:rPr>
                        <w:t xml:space="preserve">Вестник Тверского государственного университета. Серия "ФИЛОСОФИЯ". 2022. № </w:t>
                      </w:r>
                      <w:r w:rsidR="00BC3C38">
                        <w:rPr>
                          <w:rFonts w:ascii="Arial" w:hAnsi="Arial" w:cs="Arial"/>
                          <w:i/>
                          <w:iCs/>
                          <w:sz w:val="15"/>
                          <w:szCs w:val="15"/>
                        </w:rPr>
                        <w:t>2</w:t>
                      </w:r>
                      <w:r w:rsidRPr="00BC3C38">
                        <w:rPr>
                          <w:rFonts w:ascii="Arial" w:hAnsi="Arial" w:cs="Arial"/>
                          <w:i/>
                          <w:iCs/>
                          <w:sz w:val="15"/>
                          <w:szCs w:val="15"/>
                        </w:rPr>
                        <w:t xml:space="preserve"> (</w:t>
                      </w:r>
                      <w:r w:rsidR="00BC3C38">
                        <w:rPr>
                          <w:rFonts w:ascii="Arial" w:hAnsi="Arial" w:cs="Arial"/>
                          <w:i/>
                          <w:iCs/>
                          <w:sz w:val="15"/>
                          <w:szCs w:val="15"/>
                        </w:rPr>
                        <w:t>60</w:t>
                      </w:r>
                      <w:r w:rsidRPr="00BC3C38">
                        <w:rPr>
                          <w:rFonts w:ascii="Arial" w:hAnsi="Arial" w:cs="Arial"/>
                          <w:i/>
                          <w:iCs/>
                          <w:sz w:val="15"/>
                          <w:szCs w:val="15"/>
                        </w:rPr>
                        <w:t xml:space="preserve">). С. </w:t>
                      </w:r>
                      <w:r w:rsidR="00BC3C38">
                        <w:rPr>
                          <w:rFonts w:ascii="Arial" w:hAnsi="Arial" w:cs="Arial"/>
                          <w:i/>
                          <w:iCs/>
                          <w:sz w:val="15"/>
                          <w:szCs w:val="15"/>
                        </w:rPr>
                        <w:t>75</w:t>
                      </w:r>
                      <w:r w:rsidRPr="00BC3C38">
                        <w:rPr>
                          <w:rFonts w:ascii="Arial" w:hAnsi="Arial" w:cs="Arial"/>
                          <w:i/>
                          <w:iCs/>
                          <w:sz w:val="15"/>
                          <w:szCs w:val="15"/>
                        </w:rPr>
                        <w:t>–</w:t>
                      </w:r>
                      <w:r w:rsidR="00BC3C38">
                        <w:rPr>
                          <w:rFonts w:ascii="Arial" w:hAnsi="Arial" w:cs="Arial"/>
                          <w:i/>
                          <w:iCs/>
                          <w:sz w:val="15"/>
                          <w:szCs w:val="15"/>
                        </w:rPr>
                        <w:t>80</w:t>
                      </w:r>
                    </w:p>
                  </w:txbxContent>
                </v:textbox>
              </v:shape>
            </w:pict>
          </mc:Fallback>
        </mc:AlternateContent>
      </w:r>
      <w:r w:rsidR="004554BA" w:rsidRPr="00E2618E">
        <w:t xml:space="preserve">УДК </w:t>
      </w:r>
      <w:r w:rsidR="005E4E99" w:rsidRPr="005E4E99">
        <w:t>172.1</w:t>
      </w:r>
      <w:r w:rsidR="00E06316">
        <w:t>:</w:t>
      </w:r>
      <w:r w:rsidR="00E06316" w:rsidRPr="00E06316">
        <w:t xml:space="preserve"> 321.021</w:t>
      </w:r>
    </w:p>
    <w:p w14:paraId="38A8594A" w14:textId="77777777" w:rsidR="00037A7A" w:rsidRPr="009C19B8" w:rsidRDefault="00037A7A" w:rsidP="00037A7A">
      <w:pPr>
        <w:pStyle w:val="-3"/>
      </w:pPr>
      <w:bookmarkStart w:id="58" w:name="_Toc109993441"/>
      <w:r w:rsidRPr="009C19B8">
        <w:t>СОЦИАЛЬНО-ФИЛОСОФСКОЕ ОСМЫСЛЕНИЕ ПРОБЛЕМЫ ПАРТИЦИПАЦИИ И АБСЕНТЕИЗМА</w:t>
      </w:r>
      <w:bookmarkEnd w:id="58"/>
    </w:p>
    <w:p w14:paraId="2D764C9E" w14:textId="77777777" w:rsidR="00037A7A" w:rsidRDefault="00037A7A" w:rsidP="00037A7A">
      <w:pPr>
        <w:pStyle w:val="-5"/>
        <w:rPr>
          <w:bCs/>
        </w:rPr>
      </w:pPr>
      <w:bookmarkStart w:id="59" w:name="_Toc109993442"/>
      <w:r w:rsidRPr="009C19B8">
        <w:t xml:space="preserve">И.В. </w:t>
      </w:r>
      <w:proofErr w:type="spellStart"/>
      <w:r w:rsidRPr="009C19B8">
        <w:t>Бутузова</w:t>
      </w:r>
      <w:proofErr w:type="spellEnd"/>
      <w:r>
        <w:t>*</w:t>
      </w:r>
      <w:r w:rsidRPr="009C19B8">
        <w:t xml:space="preserve">, </w:t>
      </w:r>
      <w:proofErr w:type="spellStart"/>
      <w:r w:rsidRPr="009C19B8">
        <w:t>Е.А.Солина</w:t>
      </w:r>
      <w:proofErr w:type="spellEnd"/>
      <w:r>
        <w:t>**</w:t>
      </w:r>
      <w:bookmarkEnd w:id="59"/>
    </w:p>
    <w:p w14:paraId="2E660FFB" w14:textId="77777777" w:rsidR="00037A7A" w:rsidRPr="009C19B8" w:rsidRDefault="00037A7A" w:rsidP="00037A7A">
      <w:pPr>
        <w:pStyle w:val="-7"/>
      </w:pPr>
      <w:r>
        <w:t>*</w:t>
      </w:r>
      <w:r w:rsidRPr="009C19B8">
        <w:t>ФГБОУ ВО «Тверской государственный университет»</w:t>
      </w:r>
      <w:r>
        <w:t>, г. Тверь</w:t>
      </w:r>
    </w:p>
    <w:p w14:paraId="1C7FEE12" w14:textId="77777777" w:rsidR="00037A7A" w:rsidRPr="009C19B8" w:rsidRDefault="00037A7A" w:rsidP="00037A7A">
      <w:pPr>
        <w:pStyle w:val="-7"/>
      </w:pPr>
      <w:r>
        <w:t>**</w:t>
      </w:r>
      <w:r w:rsidRPr="009C19B8">
        <w:t>ФГАОУ ВО «Российский университет дружбы народов»</w:t>
      </w:r>
      <w:r>
        <w:t>, г. Москва</w:t>
      </w:r>
    </w:p>
    <w:p w14:paraId="62383370" w14:textId="1DED0AB9" w:rsidR="00037A7A" w:rsidRPr="00037A7A" w:rsidRDefault="00037A7A" w:rsidP="004F30AF">
      <w:pPr>
        <w:spacing w:before="240" w:after="120"/>
        <w:jc w:val="right"/>
        <w:rPr>
          <w:rFonts w:eastAsia="Calibri"/>
          <w:sz w:val="20"/>
          <w:szCs w:val="20"/>
          <w:lang w:eastAsia="en-US"/>
        </w:rPr>
      </w:pPr>
      <w:r w:rsidRPr="00037A7A">
        <w:rPr>
          <w:rFonts w:eastAsia="Calibri"/>
          <w:sz w:val="20"/>
          <w:szCs w:val="20"/>
          <w:lang w:val="en-US" w:eastAsia="en-US"/>
        </w:rPr>
        <w:t>DOI</w:t>
      </w:r>
      <w:r w:rsidRPr="00037A7A">
        <w:rPr>
          <w:rFonts w:eastAsia="Calibri"/>
          <w:sz w:val="20"/>
          <w:szCs w:val="20"/>
          <w:lang w:eastAsia="en-US"/>
        </w:rPr>
        <w:t>: 10.26456/</w:t>
      </w:r>
      <w:proofErr w:type="spellStart"/>
      <w:r w:rsidRPr="00037A7A">
        <w:rPr>
          <w:rFonts w:eastAsia="Calibri"/>
          <w:sz w:val="20"/>
          <w:szCs w:val="20"/>
          <w:lang w:val="en-US" w:eastAsia="en-US"/>
        </w:rPr>
        <w:t>vtphilos</w:t>
      </w:r>
      <w:proofErr w:type="spellEnd"/>
      <w:r w:rsidRPr="00037A7A">
        <w:rPr>
          <w:rFonts w:eastAsia="Calibri"/>
          <w:sz w:val="20"/>
          <w:szCs w:val="20"/>
          <w:lang w:eastAsia="en-US"/>
        </w:rPr>
        <w:t>/2022.</w:t>
      </w:r>
      <w:r w:rsidR="00CE2155">
        <w:rPr>
          <w:rFonts w:eastAsia="Calibri"/>
          <w:sz w:val="20"/>
          <w:szCs w:val="20"/>
          <w:lang w:eastAsia="en-US"/>
        </w:rPr>
        <w:t>2</w:t>
      </w:r>
      <w:r w:rsidRPr="00037A7A">
        <w:rPr>
          <w:rFonts w:eastAsia="Calibri"/>
          <w:sz w:val="20"/>
          <w:szCs w:val="20"/>
          <w:lang w:eastAsia="en-US"/>
        </w:rPr>
        <w:t>.0</w:t>
      </w:r>
      <w:r w:rsidR="00CE2155">
        <w:rPr>
          <w:rFonts w:eastAsia="Calibri"/>
          <w:sz w:val="20"/>
          <w:szCs w:val="20"/>
          <w:lang w:eastAsia="en-US"/>
        </w:rPr>
        <w:t>7</w:t>
      </w:r>
      <w:r w:rsidRPr="00037A7A">
        <w:rPr>
          <w:rFonts w:eastAsia="Calibri"/>
          <w:sz w:val="20"/>
          <w:szCs w:val="20"/>
          <w:lang w:eastAsia="en-US"/>
        </w:rPr>
        <w:t>5</w:t>
      </w:r>
    </w:p>
    <w:p w14:paraId="72DCF2DD" w14:textId="77777777" w:rsidR="00037A7A" w:rsidRPr="00F55AF0" w:rsidRDefault="00037A7A" w:rsidP="00037A7A">
      <w:pPr>
        <w:pStyle w:val="-a"/>
      </w:pPr>
      <w:r w:rsidRPr="009C19B8">
        <w:t xml:space="preserve">В статье рассматриваются роль и особенности </w:t>
      </w:r>
      <w:proofErr w:type="spellStart"/>
      <w:r w:rsidRPr="009C19B8">
        <w:rPr>
          <w:color w:val="000000"/>
        </w:rPr>
        <w:t>партиципации</w:t>
      </w:r>
      <w:proofErr w:type="spellEnd"/>
      <w:r w:rsidRPr="009C19B8">
        <w:rPr>
          <w:color w:val="000000"/>
        </w:rPr>
        <w:t xml:space="preserve"> и абсентеизма </w:t>
      </w:r>
      <w:r w:rsidRPr="009C19B8">
        <w:t>на современном этапе развития постиндустриального (информационного) общества.</w:t>
      </w:r>
      <w:r w:rsidRPr="00F55AF0">
        <w:t xml:space="preserve"> </w:t>
      </w:r>
      <w:r>
        <w:t>Определив основные причины абсентеизма в нынешних политических реалиях, авторы отмечают высокую вероятность трансформации политического потенциала населения в действия протестного радикального и экстремистского характера.</w:t>
      </w:r>
    </w:p>
    <w:p w14:paraId="215E0FAF" w14:textId="77777777" w:rsidR="00037A7A" w:rsidRPr="009C19B8" w:rsidRDefault="00037A7A" w:rsidP="00037A7A">
      <w:pPr>
        <w:pStyle w:val="-b"/>
      </w:pPr>
      <w:r w:rsidRPr="005F73B5">
        <w:rPr>
          <w:b/>
          <w:bCs/>
          <w:iCs/>
        </w:rPr>
        <w:t>Ключевые слова:</w:t>
      </w:r>
      <w:r w:rsidRPr="009C19B8">
        <w:t xml:space="preserve"> </w:t>
      </w:r>
      <w:proofErr w:type="spellStart"/>
      <w:r w:rsidRPr="009C19B8">
        <w:t>партиципация</w:t>
      </w:r>
      <w:proofErr w:type="spellEnd"/>
      <w:r w:rsidRPr="009C19B8">
        <w:t>, абсентеизм, деятельностная активность, деятельностное сопричастие, абсентеистская модель поведения, аффилиация.</w:t>
      </w:r>
    </w:p>
    <w:p w14:paraId="6967FA68" w14:textId="77777777" w:rsidR="00037A7A" w:rsidRPr="009C19B8" w:rsidRDefault="00037A7A" w:rsidP="00037A7A">
      <w:pPr>
        <w:pStyle w:val="-f1"/>
      </w:pPr>
      <w:r w:rsidRPr="009C19B8">
        <w:t>Об авторах:</w:t>
      </w:r>
    </w:p>
    <w:p w14:paraId="54FE680F" w14:textId="79B46544" w:rsidR="00037A7A" w:rsidRPr="00037A7A" w:rsidRDefault="00037A7A" w:rsidP="00037A7A">
      <w:pPr>
        <w:pStyle w:val="-f3"/>
      </w:pPr>
      <w:r w:rsidRPr="00037A7A">
        <w:t xml:space="preserve">БУТУЗОВА Ирина Владимировна – кандидат философских наук, доцент кафедры политологии ФГБОУ ВО «Тверской государственный университет», </w:t>
      </w:r>
      <w:proofErr w:type="spellStart"/>
      <w:r w:rsidRPr="00037A7A">
        <w:t>г.Тверь</w:t>
      </w:r>
      <w:proofErr w:type="spellEnd"/>
      <w:r w:rsidR="00400E77">
        <w:t>, Россия</w:t>
      </w:r>
      <w:r w:rsidRPr="00037A7A">
        <w:t>. E-mail: arnosha@mail.ru</w:t>
      </w:r>
    </w:p>
    <w:p w14:paraId="3EEAE017" w14:textId="62E66DA9" w:rsidR="00037A7A" w:rsidRPr="007C4C1C" w:rsidRDefault="00037A7A" w:rsidP="00037A7A">
      <w:pPr>
        <w:pStyle w:val="-f3"/>
        <w:rPr>
          <w:lang w:val="en-US"/>
        </w:rPr>
      </w:pPr>
      <w:r w:rsidRPr="00037A7A">
        <w:t>СОЛИНА Евгения Андреевна – магистр направления «Политология» факультета гуманитарных и социальных наук ФГАОУ ВО «Российский университет дружбы народов», г.</w:t>
      </w:r>
      <w:r w:rsidR="00400E77">
        <w:t> </w:t>
      </w:r>
      <w:r w:rsidRPr="00037A7A">
        <w:t>Москва</w:t>
      </w:r>
      <w:r w:rsidR="00400E77">
        <w:t>, Россия</w:t>
      </w:r>
      <w:r w:rsidRPr="00037A7A">
        <w:t xml:space="preserve">. </w:t>
      </w:r>
      <w:r w:rsidRPr="007C4C1C">
        <w:rPr>
          <w:lang w:val="en-US"/>
        </w:rPr>
        <w:t>E-mail: evgeniya.solina@mail.ru</w:t>
      </w:r>
    </w:p>
    <w:p w14:paraId="1BE58842" w14:textId="3B44C5A8" w:rsidR="00901A15" w:rsidRPr="007C4C1C" w:rsidRDefault="00901A15" w:rsidP="002E1BA4">
      <w:pPr>
        <w:pStyle w:val="-f3"/>
        <w:rPr>
          <w:sz w:val="28"/>
          <w:szCs w:val="28"/>
        </w:rPr>
        <w:sectPr w:rsidR="00901A15" w:rsidRPr="007C4C1C" w:rsidSect="00371A24">
          <w:footnotePr>
            <w:numRestart w:val="eachSect"/>
          </w:footnotePr>
          <w:pgSz w:w="11906" w:h="16838" w:code="9"/>
          <w:pgMar w:top="1418" w:right="3120" w:bottom="3233" w:left="1303" w:header="1020" w:footer="2664" w:gutter="0"/>
          <w:pgNumType w:fmt="numberInDash"/>
          <w:cols w:space="708"/>
          <w:docGrid w:linePitch="360"/>
        </w:sectPr>
      </w:pPr>
    </w:p>
    <w:p w14:paraId="7A5393E8" w14:textId="1B1DFE48" w:rsidR="0069789A" w:rsidRDefault="00BB58F7" w:rsidP="0069789A">
      <w:pPr>
        <w:pStyle w:val="-1"/>
      </w:pPr>
      <w:r w:rsidRPr="00E06316">
        <w:rPr>
          <w:noProof/>
        </w:rPr>
        <w:lastRenderedPageBreak/>
        <mc:AlternateContent>
          <mc:Choice Requires="wps">
            <w:drawing>
              <wp:anchor distT="0" distB="0" distL="114300" distR="114300" simplePos="0" relativeHeight="252711424" behindDoc="0" locked="0" layoutInCell="1" allowOverlap="1" wp14:anchorId="7DF6A459" wp14:editId="57E9B2C1">
                <wp:simplePos x="0" y="0"/>
                <wp:positionH relativeFrom="column">
                  <wp:posOffset>-11930</wp:posOffset>
                </wp:positionH>
                <wp:positionV relativeFrom="paragraph">
                  <wp:posOffset>-246380</wp:posOffset>
                </wp:positionV>
                <wp:extent cx="4775835" cy="361950"/>
                <wp:effectExtent l="0" t="0" r="5715" b="0"/>
                <wp:wrapNone/>
                <wp:docPr id="48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F005" w14:textId="297EF8C1" w:rsidR="00BD6764" w:rsidRPr="00BC3C38" w:rsidRDefault="00BD6764" w:rsidP="00BB58F7">
                            <w:pPr>
                              <w:rPr>
                                <w:rFonts w:ascii="Arial" w:hAnsi="Arial" w:cs="Arial"/>
                                <w:i/>
                                <w:iCs/>
                                <w:sz w:val="15"/>
                                <w:szCs w:val="15"/>
                              </w:rPr>
                            </w:pPr>
                            <w:r w:rsidRPr="00BC3C38">
                              <w:rPr>
                                <w:rFonts w:ascii="Arial" w:hAnsi="Arial" w:cs="Arial"/>
                                <w:i/>
                                <w:iCs/>
                                <w:sz w:val="15"/>
                                <w:szCs w:val="15"/>
                              </w:rPr>
                              <w:t xml:space="preserve">Вестник Тверского государственного университета. Серия "ФИЛОСОФИЯ". 2022. № </w:t>
                            </w:r>
                            <w:r w:rsidR="00BC3C38">
                              <w:rPr>
                                <w:rFonts w:ascii="Arial" w:hAnsi="Arial" w:cs="Arial"/>
                                <w:i/>
                                <w:iCs/>
                                <w:sz w:val="15"/>
                                <w:szCs w:val="15"/>
                              </w:rPr>
                              <w:t>2</w:t>
                            </w:r>
                            <w:r w:rsidRPr="00BC3C38">
                              <w:rPr>
                                <w:rFonts w:ascii="Arial" w:hAnsi="Arial" w:cs="Arial"/>
                                <w:i/>
                                <w:iCs/>
                                <w:sz w:val="15"/>
                                <w:szCs w:val="15"/>
                              </w:rPr>
                              <w:t xml:space="preserve"> (</w:t>
                            </w:r>
                            <w:r w:rsidR="00BC3C38">
                              <w:rPr>
                                <w:rFonts w:ascii="Arial" w:hAnsi="Arial" w:cs="Arial"/>
                                <w:i/>
                                <w:iCs/>
                                <w:sz w:val="15"/>
                                <w:szCs w:val="15"/>
                              </w:rPr>
                              <w:t>60</w:t>
                            </w:r>
                            <w:r w:rsidRPr="00BC3C38">
                              <w:rPr>
                                <w:rFonts w:ascii="Arial" w:hAnsi="Arial" w:cs="Arial"/>
                                <w:i/>
                                <w:iCs/>
                                <w:sz w:val="15"/>
                                <w:szCs w:val="15"/>
                              </w:rPr>
                              <w:t xml:space="preserve">). С. </w:t>
                            </w:r>
                            <w:r w:rsidR="00BC3C38">
                              <w:rPr>
                                <w:rFonts w:ascii="Arial" w:hAnsi="Arial" w:cs="Arial"/>
                                <w:i/>
                                <w:iCs/>
                                <w:sz w:val="15"/>
                                <w:szCs w:val="15"/>
                              </w:rPr>
                              <w:t>81</w:t>
                            </w:r>
                            <w:r w:rsidRPr="00BC3C38">
                              <w:rPr>
                                <w:rFonts w:ascii="Arial" w:hAnsi="Arial" w:cs="Arial"/>
                                <w:i/>
                                <w:iCs/>
                                <w:sz w:val="15"/>
                                <w:szCs w:val="15"/>
                              </w:rPr>
                              <w:t>–</w:t>
                            </w:r>
                            <w:r w:rsidR="00BC3C38">
                              <w:rPr>
                                <w:rFonts w:ascii="Arial" w:hAnsi="Arial" w:cs="Arial"/>
                                <w:i/>
                                <w:iCs/>
                                <w:sz w:val="15"/>
                                <w:szCs w:val="15"/>
                              </w:rPr>
                              <w:t>9</w:t>
                            </w:r>
                            <w:r w:rsidRPr="00BC3C38">
                              <w:rPr>
                                <w:rFonts w:ascii="Arial" w:hAnsi="Arial" w:cs="Arial"/>
                                <w:i/>
                                <w:iCs/>
                                <w:sz w:val="15"/>
                                <w:szCs w:val="15"/>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A459" id="_x0000_s1036" type="#_x0000_t202" style="position:absolute;left:0;text-align:left;margin-left:-.95pt;margin-top:-19.4pt;width:376.05pt;height:28.5pt;z-index:2527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sM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" stroked="f">
                <v:textbox inset="0,0,0,0">
                  <w:txbxContent>
                    <w:p w14:paraId="3BECF005" w14:textId="297EF8C1" w:rsidR="00BD6764" w:rsidRPr="00BC3C38" w:rsidRDefault="00BD6764" w:rsidP="00BB58F7">
                      <w:pPr>
                        <w:rPr>
                          <w:rFonts w:ascii="Arial" w:hAnsi="Arial" w:cs="Arial"/>
                          <w:i/>
                          <w:iCs/>
                          <w:sz w:val="15"/>
                          <w:szCs w:val="15"/>
                        </w:rPr>
                      </w:pPr>
                      <w:r w:rsidRPr="00BC3C38">
                        <w:rPr>
                          <w:rFonts w:ascii="Arial" w:hAnsi="Arial" w:cs="Arial"/>
                          <w:i/>
                          <w:iCs/>
                          <w:sz w:val="15"/>
                          <w:szCs w:val="15"/>
                        </w:rPr>
                        <w:t xml:space="preserve">Вестник Тверского государственного университета. Серия "ФИЛОСОФИЯ". 2022. № </w:t>
                      </w:r>
                      <w:r w:rsidR="00BC3C38">
                        <w:rPr>
                          <w:rFonts w:ascii="Arial" w:hAnsi="Arial" w:cs="Arial"/>
                          <w:i/>
                          <w:iCs/>
                          <w:sz w:val="15"/>
                          <w:szCs w:val="15"/>
                        </w:rPr>
                        <w:t>2</w:t>
                      </w:r>
                      <w:r w:rsidRPr="00BC3C38">
                        <w:rPr>
                          <w:rFonts w:ascii="Arial" w:hAnsi="Arial" w:cs="Arial"/>
                          <w:i/>
                          <w:iCs/>
                          <w:sz w:val="15"/>
                          <w:szCs w:val="15"/>
                        </w:rPr>
                        <w:t xml:space="preserve"> (</w:t>
                      </w:r>
                      <w:r w:rsidR="00BC3C38">
                        <w:rPr>
                          <w:rFonts w:ascii="Arial" w:hAnsi="Arial" w:cs="Arial"/>
                          <w:i/>
                          <w:iCs/>
                          <w:sz w:val="15"/>
                          <w:szCs w:val="15"/>
                        </w:rPr>
                        <w:t>60</w:t>
                      </w:r>
                      <w:r w:rsidRPr="00BC3C38">
                        <w:rPr>
                          <w:rFonts w:ascii="Arial" w:hAnsi="Arial" w:cs="Arial"/>
                          <w:i/>
                          <w:iCs/>
                          <w:sz w:val="15"/>
                          <w:szCs w:val="15"/>
                        </w:rPr>
                        <w:t xml:space="preserve">). С. </w:t>
                      </w:r>
                      <w:r w:rsidR="00BC3C38">
                        <w:rPr>
                          <w:rFonts w:ascii="Arial" w:hAnsi="Arial" w:cs="Arial"/>
                          <w:i/>
                          <w:iCs/>
                          <w:sz w:val="15"/>
                          <w:szCs w:val="15"/>
                        </w:rPr>
                        <w:t>81</w:t>
                      </w:r>
                      <w:r w:rsidRPr="00BC3C38">
                        <w:rPr>
                          <w:rFonts w:ascii="Arial" w:hAnsi="Arial" w:cs="Arial"/>
                          <w:i/>
                          <w:iCs/>
                          <w:sz w:val="15"/>
                          <w:szCs w:val="15"/>
                        </w:rPr>
                        <w:t>–</w:t>
                      </w:r>
                      <w:r w:rsidR="00BC3C38">
                        <w:rPr>
                          <w:rFonts w:ascii="Arial" w:hAnsi="Arial" w:cs="Arial"/>
                          <w:i/>
                          <w:iCs/>
                          <w:sz w:val="15"/>
                          <w:szCs w:val="15"/>
                        </w:rPr>
                        <w:t>9</w:t>
                      </w:r>
                      <w:r w:rsidRPr="00BC3C38">
                        <w:rPr>
                          <w:rFonts w:ascii="Arial" w:hAnsi="Arial" w:cs="Arial"/>
                          <w:i/>
                          <w:iCs/>
                          <w:sz w:val="15"/>
                          <w:szCs w:val="15"/>
                        </w:rPr>
                        <w:t>0</w:t>
                      </w:r>
                    </w:p>
                  </w:txbxContent>
                </v:textbox>
              </v:shape>
            </w:pict>
          </mc:Fallback>
        </mc:AlternateContent>
      </w:r>
      <w:r w:rsidR="00EC3F10" w:rsidRPr="00E06316">
        <w:t>УДК</w:t>
      </w:r>
      <w:r w:rsidR="00EC3F10" w:rsidRPr="00367CD1">
        <w:t xml:space="preserve"> </w:t>
      </w:r>
      <w:r w:rsidR="00E06316" w:rsidRPr="00E06316">
        <w:t>130.2</w:t>
      </w:r>
    </w:p>
    <w:p w14:paraId="735E2A82" w14:textId="77777777" w:rsidR="0069789A" w:rsidRPr="00776FD6" w:rsidRDefault="0069789A" w:rsidP="0069789A">
      <w:pPr>
        <w:pStyle w:val="-3"/>
      </w:pPr>
      <w:bookmarkStart w:id="60" w:name="_Toc109993445"/>
      <w:r>
        <w:t>К этимологии термина «Гиперборея»</w:t>
      </w:r>
      <w:bookmarkEnd w:id="60"/>
    </w:p>
    <w:p w14:paraId="7E91A78C" w14:textId="77777777" w:rsidR="0069789A" w:rsidRDefault="0069789A" w:rsidP="0069789A">
      <w:pPr>
        <w:pStyle w:val="-5"/>
      </w:pPr>
      <w:bookmarkStart w:id="61" w:name="_Toc109993446"/>
      <w:r w:rsidRPr="00D7494F">
        <w:t>О</w:t>
      </w:r>
      <w:r>
        <w:t>.</w:t>
      </w:r>
      <w:r w:rsidRPr="00D7494F">
        <w:t>А</w:t>
      </w:r>
      <w:r>
        <w:t xml:space="preserve">. </w:t>
      </w:r>
      <w:r w:rsidRPr="00D7494F">
        <w:t>Матвейчев</w:t>
      </w:r>
      <w:bookmarkEnd w:id="61"/>
      <w:r>
        <w:t xml:space="preserve"> </w:t>
      </w:r>
    </w:p>
    <w:p w14:paraId="34D59C79" w14:textId="2FA21CDB" w:rsidR="0069789A" w:rsidRPr="009D54C6" w:rsidRDefault="0069789A" w:rsidP="0069789A">
      <w:pPr>
        <w:pStyle w:val="-7"/>
      </w:pPr>
      <w:r>
        <w:t>ФГОБУ ВО «</w:t>
      </w:r>
      <w:r w:rsidRPr="009132C5">
        <w:t xml:space="preserve">Финансовый университет при Правительстве </w:t>
      </w:r>
      <w:r w:rsidR="002818CD">
        <w:br/>
      </w:r>
      <w:r w:rsidRPr="009132C5">
        <w:t>Российской Федерации</w:t>
      </w:r>
      <w:r>
        <w:t xml:space="preserve">», </w:t>
      </w:r>
      <w:r w:rsidRPr="00D7494F">
        <w:t>г.</w:t>
      </w:r>
      <w:r>
        <w:rPr>
          <w:lang w:val="en-US"/>
        </w:rPr>
        <w:t> </w:t>
      </w:r>
      <w:r>
        <w:t>Москва</w:t>
      </w:r>
    </w:p>
    <w:p w14:paraId="5CD35995" w14:textId="069F5868" w:rsidR="0069789A" w:rsidRPr="00C02BB7" w:rsidRDefault="0069789A" w:rsidP="0069789A">
      <w:pPr>
        <w:pStyle w:val="-1"/>
        <w:jc w:val="right"/>
        <w:rPr>
          <w:rFonts w:eastAsia="Calibri"/>
          <w:lang w:eastAsia="en-US"/>
        </w:rPr>
      </w:pPr>
      <w:r w:rsidRPr="00FB7E64">
        <w:rPr>
          <w:rFonts w:eastAsia="Calibri"/>
          <w:lang w:val="en-US" w:eastAsia="en-US"/>
        </w:rPr>
        <w:t>DOI</w:t>
      </w:r>
      <w:r w:rsidRPr="00C02BB7">
        <w:rPr>
          <w:rFonts w:eastAsia="Calibri"/>
          <w:lang w:eastAsia="en-US"/>
        </w:rPr>
        <w:t>: 10.26456/</w:t>
      </w:r>
      <w:proofErr w:type="spellStart"/>
      <w:r w:rsidRPr="00FB7E64">
        <w:rPr>
          <w:rFonts w:eastAsia="Calibri"/>
          <w:lang w:val="en-US" w:eastAsia="en-US"/>
        </w:rPr>
        <w:t>vtphilos</w:t>
      </w:r>
      <w:proofErr w:type="spellEnd"/>
      <w:r w:rsidRPr="00C02BB7">
        <w:rPr>
          <w:rFonts w:eastAsia="Calibri"/>
          <w:lang w:eastAsia="en-US"/>
        </w:rPr>
        <w:t>/202</w:t>
      </w:r>
      <w:r>
        <w:rPr>
          <w:rFonts w:eastAsia="Calibri"/>
          <w:lang w:eastAsia="en-US"/>
        </w:rPr>
        <w:t>2</w:t>
      </w:r>
      <w:r w:rsidRPr="00C02BB7">
        <w:rPr>
          <w:rFonts w:eastAsia="Calibri"/>
          <w:lang w:eastAsia="en-US"/>
        </w:rPr>
        <w:t>.</w:t>
      </w:r>
      <w:r w:rsidR="00CE2155">
        <w:rPr>
          <w:rFonts w:eastAsia="Calibri"/>
          <w:lang w:eastAsia="en-US"/>
        </w:rPr>
        <w:t>2</w:t>
      </w:r>
      <w:r w:rsidRPr="00C02BB7">
        <w:rPr>
          <w:rFonts w:eastAsia="Calibri"/>
          <w:lang w:eastAsia="en-US"/>
        </w:rPr>
        <w:t>.0</w:t>
      </w:r>
      <w:r w:rsidR="00CE2155">
        <w:rPr>
          <w:rFonts w:eastAsia="Calibri"/>
          <w:lang w:eastAsia="en-US"/>
        </w:rPr>
        <w:t>81</w:t>
      </w:r>
    </w:p>
    <w:p w14:paraId="01E0961E" w14:textId="77777777" w:rsidR="0069789A" w:rsidRPr="00861553" w:rsidRDefault="0069789A" w:rsidP="0069789A">
      <w:pPr>
        <w:pStyle w:val="-a"/>
      </w:pPr>
      <w:r>
        <w:t xml:space="preserve">Разбираются различные подходы к толкованию термина «Гиперборея»: античные, научные, «политически целесообразные». В заключительной части статьи приводится авторский вариант этимологической интерпретации термина «Гиперборея». Обращаясь к </w:t>
      </w:r>
      <w:proofErr w:type="spellStart"/>
      <w:r>
        <w:t>раннеиндоевропейской</w:t>
      </w:r>
      <w:proofErr w:type="spellEnd"/>
      <w:r>
        <w:t xml:space="preserve"> корневой основе этого слова, автор приходит к выводу, что изначальный топоним имел смысл </w:t>
      </w:r>
      <w:r w:rsidRPr="00861553">
        <w:t>«Страна Большой Медведицы»</w:t>
      </w:r>
      <w:r>
        <w:t xml:space="preserve">, или </w:t>
      </w:r>
      <w:r w:rsidRPr="00861553">
        <w:t>«страна пе</w:t>
      </w:r>
      <w:r>
        <w:t>рвоистока», «</w:t>
      </w:r>
      <w:proofErr w:type="spellStart"/>
      <w:r>
        <w:t>первородина</w:t>
      </w:r>
      <w:proofErr w:type="spellEnd"/>
      <w:r>
        <w:t>».</w:t>
      </w:r>
    </w:p>
    <w:p w14:paraId="1FEBAD4E" w14:textId="77777777" w:rsidR="0069789A" w:rsidRPr="00A646F8" w:rsidRDefault="0069789A" w:rsidP="0069789A">
      <w:pPr>
        <w:pStyle w:val="-b"/>
      </w:pPr>
      <w:r w:rsidRPr="0069789A">
        <w:rPr>
          <w:b/>
          <w:bCs/>
        </w:rPr>
        <w:t>Ключевые слова</w:t>
      </w:r>
      <w:r w:rsidRPr="00A646F8">
        <w:t>:</w:t>
      </w:r>
      <w:r>
        <w:t xml:space="preserve"> </w:t>
      </w:r>
      <w:r w:rsidRPr="00A646F8">
        <w:t xml:space="preserve">история философии, </w:t>
      </w:r>
      <w:r>
        <w:rPr>
          <w:szCs w:val="28"/>
        </w:rPr>
        <w:t>мифология</w:t>
      </w:r>
      <w:r w:rsidRPr="00044331">
        <w:rPr>
          <w:szCs w:val="28"/>
        </w:rPr>
        <w:t xml:space="preserve">, </w:t>
      </w:r>
      <w:r>
        <w:rPr>
          <w:szCs w:val="28"/>
        </w:rPr>
        <w:t xml:space="preserve">религия, этимология, </w:t>
      </w:r>
      <w:r w:rsidRPr="00A646F8">
        <w:t>Древняя Греция, Гиперборея.</w:t>
      </w:r>
    </w:p>
    <w:p w14:paraId="357D76FE" w14:textId="2ACCCE78" w:rsidR="0052556C" w:rsidRPr="0052556C" w:rsidRDefault="0052556C" w:rsidP="0052556C">
      <w:pPr>
        <w:pStyle w:val="-f1"/>
      </w:pPr>
      <w:r w:rsidRPr="0052556C">
        <w:t>Об автор</w:t>
      </w:r>
      <w:r>
        <w:t>е</w:t>
      </w:r>
      <w:r w:rsidRPr="0052556C">
        <w:t>:</w:t>
      </w:r>
    </w:p>
    <w:p w14:paraId="6519E22B" w14:textId="576C4C27" w:rsidR="0069789A" w:rsidRPr="00E67C91" w:rsidRDefault="0052556C" w:rsidP="0052556C">
      <w:pPr>
        <w:pStyle w:val="-f3"/>
        <w:rPr>
          <w:lang w:val="en-US"/>
        </w:rPr>
      </w:pPr>
      <w:r w:rsidRPr="00AE42E1">
        <w:t xml:space="preserve">МАТВЕЙЧЕВ </w:t>
      </w:r>
      <w:r w:rsidR="0069789A" w:rsidRPr="00AE42E1">
        <w:t>Олег Анатольевич</w:t>
      </w:r>
      <w:r w:rsidR="0069789A">
        <w:t xml:space="preserve"> –</w:t>
      </w:r>
      <w:r w:rsidR="0069789A" w:rsidRPr="00AE42E1">
        <w:t xml:space="preserve"> кандидат философских наук</w:t>
      </w:r>
      <w:r w:rsidR="0069789A">
        <w:t>,</w:t>
      </w:r>
      <w:r w:rsidR="0069789A" w:rsidRPr="00E67C91">
        <w:t xml:space="preserve"> </w:t>
      </w:r>
      <w:r w:rsidR="0069789A" w:rsidRPr="00AE42E1">
        <w:t>профессор</w:t>
      </w:r>
      <w:r w:rsidR="0069789A">
        <w:t>,</w:t>
      </w:r>
      <w:r w:rsidR="0069789A" w:rsidRPr="00AE42E1">
        <w:t xml:space="preserve"> </w:t>
      </w:r>
      <w:r w:rsidR="0069789A">
        <w:t>ФГОБУ ВО «</w:t>
      </w:r>
      <w:r w:rsidR="0069789A" w:rsidRPr="00AE42E1">
        <w:t>Финансовый университет при Правительстве РФ</w:t>
      </w:r>
      <w:r w:rsidR="0069789A">
        <w:t>»</w:t>
      </w:r>
      <w:r w:rsidR="0069789A" w:rsidRPr="00AE42E1">
        <w:t>, г.</w:t>
      </w:r>
      <w:r w:rsidR="0069789A">
        <w:t> </w:t>
      </w:r>
      <w:r w:rsidR="0069789A" w:rsidRPr="00AE42E1">
        <w:t xml:space="preserve">Москва, Россия. </w:t>
      </w:r>
      <w:r w:rsidR="0069789A" w:rsidRPr="00AE42E1">
        <w:rPr>
          <w:lang w:val="en-US"/>
        </w:rPr>
        <w:t>E</w:t>
      </w:r>
      <w:r w:rsidR="0069789A" w:rsidRPr="00E67C91">
        <w:rPr>
          <w:lang w:val="en-US"/>
        </w:rPr>
        <w:t>-</w:t>
      </w:r>
      <w:r w:rsidR="0069789A" w:rsidRPr="00AE42E1">
        <w:rPr>
          <w:lang w:val="en-US"/>
        </w:rPr>
        <w:t>mail</w:t>
      </w:r>
      <w:r w:rsidR="0069789A" w:rsidRPr="00E67C91">
        <w:rPr>
          <w:lang w:val="en-US"/>
        </w:rPr>
        <w:t xml:space="preserve">: </w:t>
      </w:r>
      <w:r w:rsidR="0069789A" w:rsidRPr="00AE42E1">
        <w:rPr>
          <w:lang w:val="en-US"/>
        </w:rPr>
        <w:t>matveyol</w:t>
      </w:r>
      <w:r w:rsidR="0069789A" w:rsidRPr="00E67C91">
        <w:rPr>
          <w:lang w:val="en-US"/>
        </w:rPr>
        <w:t>@</w:t>
      </w:r>
      <w:r w:rsidR="0069789A" w:rsidRPr="00AE42E1">
        <w:rPr>
          <w:lang w:val="en-US"/>
        </w:rPr>
        <w:t>yandex</w:t>
      </w:r>
      <w:r w:rsidR="0069789A" w:rsidRPr="00E67C91">
        <w:rPr>
          <w:lang w:val="en-US"/>
        </w:rPr>
        <w:t>.</w:t>
      </w:r>
      <w:r w:rsidR="0069789A" w:rsidRPr="00AE42E1">
        <w:rPr>
          <w:lang w:val="en-US"/>
        </w:rPr>
        <w:t>ru</w:t>
      </w:r>
    </w:p>
    <w:p w14:paraId="2D0689E0" w14:textId="553F304E" w:rsidR="0069789A" w:rsidRPr="007C4C1C" w:rsidRDefault="0069789A" w:rsidP="0052556C">
      <w:pPr>
        <w:pStyle w:val="-f3"/>
      </w:pPr>
    </w:p>
    <w:p w14:paraId="64B15959" w14:textId="77777777" w:rsidR="00504B8C" w:rsidRPr="0089690E" w:rsidRDefault="00504B8C" w:rsidP="00A31146">
      <w:pPr>
        <w:pStyle w:val="-f3"/>
        <w:ind w:firstLine="0"/>
        <w:rPr>
          <w:sz w:val="28"/>
          <w:szCs w:val="28"/>
        </w:rPr>
      </w:pPr>
    </w:p>
    <w:p w14:paraId="6B30FAEB" w14:textId="77777777" w:rsidR="00AB0E37" w:rsidRPr="0089690E" w:rsidRDefault="00AB0E37" w:rsidP="002E1BA4">
      <w:pPr>
        <w:pStyle w:val="-f3"/>
        <w:rPr>
          <w:sz w:val="28"/>
          <w:szCs w:val="28"/>
        </w:rPr>
        <w:sectPr w:rsidR="00AB0E37" w:rsidRPr="0089690E" w:rsidSect="00371A24">
          <w:footnotePr>
            <w:numRestart w:val="eachSect"/>
          </w:footnotePr>
          <w:pgSz w:w="11906" w:h="16838" w:code="9"/>
          <w:pgMar w:top="1418" w:right="3120" w:bottom="3233" w:left="1303" w:header="1020" w:footer="2664" w:gutter="0"/>
          <w:pgNumType w:fmt="numberInDash"/>
          <w:cols w:space="708"/>
          <w:docGrid w:linePitch="360"/>
        </w:sectPr>
      </w:pPr>
    </w:p>
    <w:p w14:paraId="0DFA2DAE" w14:textId="63AF5CC4" w:rsidR="002259AA" w:rsidRPr="00FA7E52" w:rsidRDefault="00BB58F7" w:rsidP="002259AA">
      <w:pPr>
        <w:pStyle w:val="-1"/>
      </w:pPr>
      <w:r>
        <w:rPr>
          <w:noProof/>
        </w:rPr>
        <w:lastRenderedPageBreak/>
        <mc:AlternateContent>
          <mc:Choice Requires="wps">
            <w:drawing>
              <wp:anchor distT="0" distB="0" distL="114300" distR="114300" simplePos="0" relativeHeight="252748288" behindDoc="0" locked="0" layoutInCell="1" allowOverlap="1" wp14:anchorId="72DAF3C3" wp14:editId="3B7B7546">
                <wp:simplePos x="0" y="0"/>
                <wp:positionH relativeFrom="column">
                  <wp:posOffset>1135</wp:posOffset>
                </wp:positionH>
                <wp:positionV relativeFrom="paragraph">
                  <wp:posOffset>-252095</wp:posOffset>
                </wp:positionV>
                <wp:extent cx="4775835" cy="361950"/>
                <wp:effectExtent l="0" t="0" r="5715" b="0"/>
                <wp:wrapNone/>
                <wp:docPr id="48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20BD" w14:textId="4A928C70" w:rsidR="00BD6764" w:rsidRPr="00BC3C38" w:rsidRDefault="00BD6764" w:rsidP="00BB58F7">
                            <w:pPr>
                              <w:rPr>
                                <w:rFonts w:ascii="Arial" w:hAnsi="Arial" w:cs="Arial"/>
                                <w:i/>
                                <w:iCs/>
                                <w:sz w:val="15"/>
                                <w:szCs w:val="15"/>
                              </w:rPr>
                            </w:pPr>
                            <w:r w:rsidRPr="00BC3C38">
                              <w:rPr>
                                <w:rFonts w:ascii="Arial" w:hAnsi="Arial" w:cs="Arial"/>
                                <w:i/>
                                <w:iCs/>
                                <w:sz w:val="15"/>
                                <w:szCs w:val="15"/>
                              </w:rPr>
                              <w:t xml:space="preserve">Вестник Тверского государственного университета. Серия "ФИЛОСОФИЯ". 2022. № </w:t>
                            </w:r>
                            <w:r w:rsidR="00BC3C38">
                              <w:rPr>
                                <w:rFonts w:ascii="Arial" w:hAnsi="Arial" w:cs="Arial"/>
                                <w:i/>
                                <w:iCs/>
                                <w:sz w:val="15"/>
                                <w:szCs w:val="15"/>
                              </w:rPr>
                              <w:t>2</w:t>
                            </w:r>
                            <w:r w:rsidRPr="00BC3C38">
                              <w:rPr>
                                <w:rFonts w:ascii="Arial" w:hAnsi="Arial" w:cs="Arial"/>
                                <w:i/>
                                <w:iCs/>
                                <w:sz w:val="15"/>
                                <w:szCs w:val="15"/>
                              </w:rPr>
                              <w:t xml:space="preserve"> (</w:t>
                            </w:r>
                            <w:r w:rsidR="00BC3C38">
                              <w:rPr>
                                <w:rFonts w:ascii="Arial" w:hAnsi="Arial" w:cs="Arial"/>
                                <w:i/>
                                <w:iCs/>
                                <w:sz w:val="15"/>
                                <w:szCs w:val="15"/>
                              </w:rPr>
                              <w:t>60</w:t>
                            </w:r>
                            <w:r w:rsidRPr="00BC3C38">
                              <w:rPr>
                                <w:rFonts w:ascii="Arial" w:hAnsi="Arial" w:cs="Arial"/>
                                <w:i/>
                                <w:iCs/>
                                <w:sz w:val="15"/>
                                <w:szCs w:val="15"/>
                              </w:rPr>
                              <w:t xml:space="preserve">). С. </w:t>
                            </w:r>
                            <w:r w:rsidR="00BC3C38">
                              <w:rPr>
                                <w:rFonts w:ascii="Arial" w:hAnsi="Arial" w:cs="Arial"/>
                                <w:i/>
                                <w:iCs/>
                                <w:sz w:val="15"/>
                                <w:szCs w:val="15"/>
                              </w:rPr>
                              <w:t>9</w:t>
                            </w:r>
                            <w:r w:rsidRPr="00BC3C38">
                              <w:rPr>
                                <w:rFonts w:ascii="Arial" w:hAnsi="Arial" w:cs="Arial"/>
                                <w:i/>
                                <w:iCs/>
                                <w:sz w:val="15"/>
                                <w:szCs w:val="15"/>
                              </w:rPr>
                              <w:t>1–1</w:t>
                            </w:r>
                            <w:r w:rsidR="00BC3C38">
                              <w:rPr>
                                <w:rFonts w:ascii="Arial" w:hAnsi="Arial" w:cs="Arial"/>
                                <w:i/>
                                <w:iCs/>
                                <w:sz w:val="15"/>
                                <w:szCs w:val="15"/>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F3C3" id="_x0000_s1037" type="#_x0000_t202" style="position:absolute;left:0;text-align:left;margin-left:.1pt;margin-top:-19.85pt;width:376.05pt;height:28.5pt;z-index:2527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FZ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" stroked="f">
                <v:textbox inset="0,0,0,0">
                  <w:txbxContent>
                    <w:p w14:paraId="5B7A20BD" w14:textId="4A928C70" w:rsidR="00BD6764" w:rsidRPr="00BC3C38" w:rsidRDefault="00BD6764" w:rsidP="00BB58F7">
                      <w:pPr>
                        <w:rPr>
                          <w:rFonts w:ascii="Arial" w:hAnsi="Arial" w:cs="Arial"/>
                          <w:i/>
                          <w:iCs/>
                          <w:sz w:val="15"/>
                          <w:szCs w:val="15"/>
                        </w:rPr>
                      </w:pPr>
                      <w:r w:rsidRPr="00BC3C38">
                        <w:rPr>
                          <w:rFonts w:ascii="Arial" w:hAnsi="Arial" w:cs="Arial"/>
                          <w:i/>
                          <w:iCs/>
                          <w:sz w:val="15"/>
                          <w:szCs w:val="15"/>
                        </w:rPr>
                        <w:t xml:space="preserve">Вестник Тверского государственного университета. Серия "ФИЛОСОФИЯ". 2022. № </w:t>
                      </w:r>
                      <w:r w:rsidR="00BC3C38">
                        <w:rPr>
                          <w:rFonts w:ascii="Arial" w:hAnsi="Arial" w:cs="Arial"/>
                          <w:i/>
                          <w:iCs/>
                          <w:sz w:val="15"/>
                          <w:szCs w:val="15"/>
                        </w:rPr>
                        <w:t>2</w:t>
                      </w:r>
                      <w:r w:rsidRPr="00BC3C38">
                        <w:rPr>
                          <w:rFonts w:ascii="Arial" w:hAnsi="Arial" w:cs="Arial"/>
                          <w:i/>
                          <w:iCs/>
                          <w:sz w:val="15"/>
                          <w:szCs w:val="15"/>
                        </w:rPr>
                        <w:t xml:space="preserve"> (</w:t>
                      </w:r>
                      <w:r w:rsidR="00BC3C38">
                        <w:rPr>
                          <w:rFonts w:ascii="Arial" w:hAnsi="Arial" w:cs="Arial"/>
                          <w:i/>
                          <w:iCs/>
                          <w:sz w:val="15"/>
                          <w:szCs w:val="15"/>
                        </w:rPr>
                        <w:t>60</w:t>
                      </w:r>
                      <w:r w:rsidRPr="00BC3C38">
                        <w:rPr>
                          <w:rFonts w:ascii="Arial" w:hAnsi="Arial" w:cs="Arial"/>
                          <w:i/>
                          <w:iCs/>
                          <w:sz w:val="15"/>
                          <w:szCs w:val="15"/>
                        </w:rPr>
                        <w:t xml:space="preserve">). С. </w:t>
                      </w:r>
                      <w:r w:rsidR="00BC3C38">
                        <w:rPr>
                          <w:rFonts w:ascii="Arial" w:hAnsi="Arial" w:cs="Arial"/>
                          <w:i/>
                          <w:iCs/>
                          <w:sz w:val="15"/>
                          <w:szCs w:val="15"/>
                        </w:rPr>
                        <w:t>9</w:t>
                      </w:r>
                      <w:r w:rsidRPr="00BC3C38">
                        <w:rPr>
                          <w:rFonts w:ascii="Arial" w:hAnsi="Arial" w:cs="Arial"/>
                          <w:i/>
                          <w:iCs/>
                          <w:sz w:val="15"/>
                          <w:szCs w:val="15"/>
                        </w:rPr>
                        <w:t>1–1</w:t>
                      </w:r>
                      <w:r w:rsidR="00BC3C38">
                        <w:rPr>
                          <w:rFonts w:ascii="Arial" w:hAnsi="Arial" w:cs="Arial"/>
                          <w:i/>
                          <w:iCs/>
                          <w:sz w:val="15"/>
                          <w:szCs w:val="15"/>
                        </w:rPr>
                        <w:t>02</w:t>
                      </w:r>
                    </w:p>
                  </w:txbxContent>
                </v:textbox>
              </v:shape>
            </w:pict>
          </mc:Fallback>
        </mc:AlternateContent>
      </w:r>
      <w:r w:rsidR="003B2E01">
        <w:t>УДК</w:t>
      </w:r>
      <w:r w:rsidR="003B2E01" w:rsidRPr="00856236">
        <w:t xml:space="preserve"> </w:t>
      </w:r>
      <w:r w:rsidR="002259AA" w:rsidRPr="00FA7E52">
        <w:t>130.2</w:t>
      </w:r>
    </w:p>
    <w:p w14:paraId="51B716EB" w14:textId="77777777" w:rsidR="002259AA" w:rsidRPr="00FA7E52" w:rsidRDefault="002259AA" w:rsidP="002259AA">
      <w:pPr>
        <w:pStyle w:val="-3"/>
      </w:pPr>
      <w:bookmarkStart w:id="62" w:name="_Toc109993449"/>
      <w:r w:rsidRPr="00FA7E52">
        <w:t>ОСНОВНЫЕ КАТЕГОРИИ ВАРВАРСКОЙ КУЛЬТУРЫ</w:t>
      </w:r>
      <w:bookmarkEnd w:id="62"/>
    </w:p>
    <w:p w14:paraId="77F723BD" w14:textId="521B47A9" w:rsidR="002259AA" w:rsidRPr="007C4331" w:rsidRDefault="002259AA" w:rsidP="002259AA">
      <w:pPr>
        <w:pStyle w:val="-5"/>
      </w:pPr>
      <w:bookmarkStart w:id="63" w:name="_Toc109993450"/>
      <w:r>
        <w:t>С.И. Сулимов</w:t>
      </w:r>
      <w:r w:rsidRPr="007C4331">
        <w:t xml:space="preserve">, </w:t>
      </w:r>
      <w:r>
        <w:t>И.В. Черниговских</w:t>
      </w:r>
      <w:bookmarkEnd w:id="63"/>
    </w:p>
    <w:p w14:paraId="5F22F8DA" w14:textId="77777777" w:rsidR="002259AA" w:rsidRDefault="002259AA" w:rsidP="002259AA">
      <w:pPr>
        <w:pStyle w:val="-7"/>
      </w:pPr>
      <w:r>
        <w:t>ФГБОУ ВО «</w:t>
      </w:r>
      <w:r w:rsidRPr="00FA7E52">
        <w:t>Воронежский государственный университет</w:t>
      </w:r>
      <w:r>
        <w:t xml:space="preserve">», </w:t>
      </w:r>
      <w:r w:rsidRPr="00FA7E52">
        <w:t>г.</w:t>
      </w:r>
      <w:r>
        <w:t> </w:t>
      </w:r>
      <w:r w:rsidRPr="00FA7E52">
        <w:t>Воронеж</w:t>
      </w:r>
    </w:p>
    <w:p w14:paraId="3EA583EC" w14:textId="264B12F6" w:rsidR="002259AA" w:rsidRPr="00DA3E36" w:rsidRDefault="002259AA" w:rsidP="002259AA">
      <w:pPr>
        <w:spacing w:before="360" w:after="120"/>
        <w:jc w:val="right"/>
        <w:rPr>
          <w:rFonts w:eastAsia="Calibri"/>
          <w:sz w:val="20"/>
          <w:szCs w:val="20"/>
        </w:rPr>
      </w:pPr>
      <w:r w:rsidRPr="00C33CE5">
        <w:rPr>
          <w:rFonts w:eastAsia="Calibri"/>
          <w:sz w:val="20"/>
          <w:szCs w:val="20"/>
          <w:lang w:val="en-US"/>
        </w:rPr>
        <w:t>DOI</w:t>
      </w:r>
      <w:r w:rsidRPr="00DA3E36">
        <w:rPr>
          <w:rFonts w:eastAsia="Calibri"/>
          <w:sz w:val="20"/>
          <w:szCs w:val="20"/>
        </w:rPr>
        <w:t>: 10.26456/</w:t>
      </w:r>
      <w:proofErr w:type="spellStart"/>
      <w:r w:rsidRPr="009C7383">
        <w:rPr>
          <w:rFonts w:eastAsia="Calibri"/>
          <w:sz w:val="20"/>
          <w:szCs w:val="20"/>
          <w:lang w:val="en-US"/>
        </w:rPr>
        <w:t>vtphilos</w:t>
      </w:r>
      <w:proofErr w:type="spellEnd"/>
      <w:r w:rsidRPr="00DA3E36">
        <w:rPr>
          <w:rFonts w:eastAsia="Calibri"/>
          <w:sz w:val="20"/>
          <w:szCs w:val="20"/>
        </w:rPr>
        <w:t>/202</w:t>
      </w:r>
      <w:r>
        <w:rPr>
          <w:rFonts w:eastAsia="Calibri"/>
          <w:sz w:val="20"/>
          <w:szCs w:val="20"/>
        </w:rPr>
        <w:t>2</w:t>
      </w:r>
      <w:r w:rsidRPr="00DA3E36">
        <w:rPr>
          <w:rFonts w:eastAsia="Calibri"/>
          <w:sz w:val="20"/>
          <w:szCs w:val="20"/>
        </w:rPr>
        <w:t>.</w:t>
      </w:r>
      <w:r w:rsidR="00CE2155">
        <w:rPr>
          <w:rFonts w:eastAsia="Calibri"/>
          <w:sz w:val="20"/>
          <w:szCs w:val="20"/>
        </w:rPr>
        <w:t>2</w:t>
      </w:r>
      <w:r w:rsidRPr="00DA3E36">
        <w:rPr>
          <w:rFonts w:eastAsia="Calibri"/>
          <w:sz w:val="20"/>
          <w:szCs w:val="20"/>
        </w:rPr>
        <w:t>.</w:t>
      </w:r>
      <w:r w:rsidR="00CE2155">
        <w:rPr>
          <w:rFonts w:eastAsia="Calibri"/>
          <w:sz w:val="20"/>
          <w:szCs w:val="20"/>
        </w:rPr>
        <w:t>9</w:t>
      </w:r>
      <w:r>
        <w:rPr>
          <w:rFonts w:eastAsia="Calibri"/>
          <w:sz w:val="20"/>
          <w:szCs w:val="20"/>
        </w:rPr>
        <w:t>1</w:t>
      </w:r>
    </w:p>
    <w:p w14:paraId="5BB1B250" w14:textId="77777777" w:rsidR="002259AA" w:rsidRPr="002259AA" w:rsidRDefault="002259AA" w:rsidP="002259AA">
      <w:pPr>
        <w:pStyle w:val="-a"/>
      </w:pPr>
      <w:r w:rsidRPr="002259AA">
        <w:t>Цель исследования – обнаружение и раскрытие основных черт варварской культуры. Новизна исследования заключается в выявлении компонентов, характерных для культуры любого общества, которое представители цивилизованного социума называют варварским. В результате исследования были выявлены такие непреходящие варварские культурные черты как циклическое понимание времени, восприятие земли как ничейной (и общей) собственности, сакральное отношение к индивидуальной и клановой репутации, дарению и получению подарков, верность социальному статусу, воспринимаемому как судьба.</w:t>
      </w:r>
    </w:p>
    <w:p w14:paraId="4B128F36" w14:textId="77777777" w:rsidR="002259AA" w:rsidRPr="00FA7E52" w:rsidRDefault="002259AA" w:rsidP="002259AA">
      <w:pPr>
        <w:pStyle w:val="-b"/>
      </w:pPr>
      <w:r w:rsidRPr="002259AA">
        <w:rPr>
          <w:b/>
          <w:bCs/>
        </w:rPr>
        <w:t>Ключевые слова</w:t>
      </w:r>
      <w:r w:rsidRPr="00FA7E52">
        <w:t xml:space="preserve">: варварство, цивилизация, </w:t>
      </w:r>
      <w:proofErr w:type="spellStart"/>
      <w:r w:rsidRPr="00FA7E52">
        <w:t>циклизм</w:t>
      </w:r>
      <w:proofErr w:type="spellEnd"/>
      <w:r w:rsidRPr="00FA7E52">
        <w:t xml:space="preserve">, фатализм, клановый менталитет, воинское общество. </w:t>
      </w:r>
    </w:p>
    <w:p w14:paraId="5EC0C87B" w14:textId="77777777" w:rsidR="002259AA" w:rsidRDefault="002259AA" w:rsidP="007C4331">
      <w:pPr>
        <w:ind w:firstLine="709"/>
        <w:contextualSpacing/>
        <w:jc w:val="both"/>
        <w:rPr>
          <w:b/>
        </w:rPr>
      </w:pPr>
    </w:p>
    <w:p w14:paraId="51D9DA3B" w14:textId="77777777" w:rsidR="002259AA" w:rsidRPr="00C03444" w:rsidRDefault="002259AA" w:rsidP="00C03444">
      <w:pPr>
        <w:pStyle w:val="-f1"/>
      </w:pPr>
      <w:r w:rsidRPr="006310F2">
        <w:t>Об автор</w:t>
      </w:r>
      <w:r>
        <w:t>ах</w:t>
      </w:r>
      <w:r w:rsidRPr="006310F2">
        <w:t xml:space="preserve">: </w:t>
      </w:r>
    </w:p>
    <w:p w14:paraId="2D95E778" w14:textId="393C112C" w:rsidR="002259AA" w:rsidRPr="00C03444" w:rsidRDefault="002259AA" w:rsidP="00C03444">
      <w:pPr>
        <w:pStyle w:val="-f3"/>
      </w:pPr>
      <w:r w:rsidRPr="00C03444">
        <w:t>СУЛИМОВ Станислав Игоревич – кандидат философских наук, доцент, доцент кафедры истории философии и культуры, ФГБОУ ВО «Воронежский государственный университет», г. Воронеж</w:t>
      </w:r>
      <w:r w:rsidR="00400E77">
        <w:t>, Россия</w:t>
      </w:r>
      <w:r w:rsidRPr="00C03444">
        <w:t xml:space="preserve">. E-mail: </w:t>
      </w:r>
      <w:hyperlink r:id="rId18" w:history="1">
        <w:r w:rsidRPr="00C03444">
          <w:rPr>
            <w:rStyle w:val="ac"/>
            <w:color w:val="auto"/>
            <w:u w:val="none"/>
          </w:rPr>
          <w:t>sta-sulimov@ya.ru</w:t>
        </w:r>
      </w:hyperlink>
      <w:r w:rsidRPr="00C03444">
        <w:t xml:space="preserve"> </w:t>
      </w:r>
    </w:p>
    <w:p w14:paraId="6ADDBEDB" w14:textId="4CAAA9B7" w:rsidR="002259AA" w:rsidRPr="007C4C1C" w:rsidRDefault="002259AA" w:rsidP="00C03444">
      <w:pPr>
        <w:pStyle w:val="-f3"/>
        <w:rPr>
          <w:lang w:val="en-US"/>
        </w:rPr>
      </w:pPr>
      <w:r w:rsidRPr="00C03444">
        <w:t>ЧЕРНИГОВСКИХ Игорь Васильевич – кандидат философских наук, доцент, доцент кафедры истории философии и культуры, ФГБОУ ВО «Воронежский государственный университет», г. Воронеж</w:t>
      </w:r>
      <w:r w:rsidR="00400E77">
        <w:t>, Россия</w:t>
      </w:r>
      <w:r w:rsidRPr="00C03444">
        <w:t xml:space="preserve">. </w:t>
      </w:r>
      <w:r w:rsidRPr="007C4C1C">
        <w:rPr>
          <w:lang w:val="en-US"/>
        </w:rPr>
        <w:t xml:space="preserve">E-mail: </w:t>
      </w:r>
      <w:hyperlink r:id="rId19" w:history="1">
        <w:r w:rsidRPr="007C4C1C">
          <w:rPr>
            <w:rStyle w:val="ac"/>
            <w:color w:val="auto"/>
            <w:u w:val="none"/>
            <w:lang w:val="en-US"/>
          </w:rPr>
          <w:t>igrchernigovskix@rambler.ru</w:t>
        </w:r>
      </w:hyperlink>
    </w:p>
    <w:p w14:paraId="1C286730" w14:textId="77777777" w:rsidR="00136662" w:rsidRPr="0089690E" w:rsidRDefault="00136662" w:rsidP="002E1BA4">
      <w:pPr>
        <w:pStyle w:val="-f3"/>
        <w:rPr>
          <w:sz w:val="28"/>
          <w:szCs w:val="28"/>
        </w:rPr>
      </w:pPr>
    </w:p>
    <w:p w14:paraId="02BDA339" w14:textId="77777777" w:rsidR="00504B8C" w:rsidRPr="0089690E" w:rsidRDefault="00504B8C" w:rsidP="002E1BA4">
      <w:pPr>
        <w:pStyle w:val="-f3"/>
        <w:rPr>
          <w:sz w:val="28"/>
          <w:szCs w:val="28"/>
        </w:rPr>
        <w:sectPr w:rsidR="00504B8C" w:rsidRPr="0089690E" w:rsidSect="00371A24">
          <w:footnotePr>
            <w:numRestart w:val="eachSect"/>
          </w:footnotePr>
          <w:pgSz w:w="11906" w:h="16838" w:code="9"/>
          <w:pgMar w:top="1418" w:right="3120" w:bottom="3233" w:left="1303" w:header="1020" w:footer="2664" w:gutter="0"/>
          <w:pgNumType w:fmt="numberInDash"/>
          <w:cols w:space="708"/>
          <w:docGrid w:linePitch="360"/>
        </w:sectPr>
      </w:pPr>
    </w:p>
    <w:p w14:paraId="7F122940" w14:textId="65B91EC0" w:rsidR="00EB6672" w:rsidRPr="00BC177A" w:rsidRDefault="00B244A9" w:rsidP="00EB6672">
      <w:pPr>
        <w:pStyle w:val="-1"/>
        <w:rPr>
          <w:shd w:val="clear" w:color="auto" w:fill="EAEAEA"/>
        </w:rPr>
      </w:pPr>
      <w:r>
        <w:rPr>
          <w:noProof/>
        </w:rPr>
        <w:lastRenderedPageBreak/>
        <mc:AlternateContent>
          <mc:Choice Requires="wps">
            <w:drawing>
              <wp:anchor distT="0" distB="0" distL="114300" distR="114300" simplePos="0" relativeHeight="253038080" behindDoc="0" locked="0" layoutInCell="1" allowOverlap="1" wp14:anchorId="53D9FD38" wp14:editId="0A4ECC22">
                <wp:simplePos x="0" y="0"/>
                <wp:positionH relativeFrom="column">
                  <wp:posOffset>2859</wp:posOffset>
                </wp:positionH>
                <wp:positionV relativeFrom="paragraph">
                  <wp:posOffset>-235419</wp:posOffset>
                </wp:positionV>
                <wp:extent cx="4775835" cy="361950"/>
                <wp:effectExtent l="0" t="0" r="5715" b="0"/>
                <wp:wrapNone/>
                <wp:docPr id="2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3B530" w14:textId="30331CDE" w:rsidR="00BD6764" w:rsidRPr="00087941" w:rsidRDefault="00BD6764" w:rsidP="00B244A9">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87941">
                              <w:rPr>
                                <w:rFonts w:ascii="Arial" w:hAnsi="Arial" w:cs="Arial"/>
                                <w:i/>
                                <w:iCs/>
                                <w:sz w:val="15"/>
                                <w:szCs w:val="15"/>
                              </w:rPr>
                              <w:t>2</w:t>
                            </w:r>
                            <w:r w:rsidRPr="00087941">
                              <w:rPr>
                                <w:rFonts w:ascii="Arial" w:hAnsi="Arial" w:cs="Arial"/>
                                <w:i/>
                                <w:iCs/>
                                <w:sz w:val="15"/>
                                <w:szCs w:val="15"/>
                              </w:rPr>
                              <w:t xml:space="preserve"> (</w:t>
                            </w:r>
                            <w:r w:rsidR="00087941">
                              <w:rPr>
                                <w:rFonts w:ascii="Arial" w:hAnsi="Arial" w:cs="Arial"/>
                                <w:i/>
                                <w:iCs/>
                                <w:sz w:val="15"/>
                                <w:szCs w:val="15"/>
                              </w:rPr>
                              <w:t>60</w:t>
                            </w:r>
                            <w:r w:rsidRPr="00087941">
                              <w:rPr>
                                <w:rFonts w:ascii="Arial" w:hAnsi="Arial" w:cs="Arial"/>
                                <w:i/>
                                <w:iCs/>
                                <w:sz w:val="15"/>
                                <w:szCs w:val="15"/>
                              </w:rPr>
                              <w:t>). С. 1</w:t>
                            </w:r>
                            <w:r w:rsidR="00087941">
                              <w:rPr>
                                <w:rFonts w:ascii="Arial" w:hAnsi="Arial" w:cs="Arial"/>
                                <w:i/>
                                <w:iCs/>
                                <w:sz w:val="15"/>
                                <w:szCs w:val="15"/>
                              </w:rPr>
                              <w:t>03</w:t>
                            </w:r>
                            <w:r w:rsidRPr="00087941">
                              <w:rPr>
                                <w:rFonts w:ascii="Arial" w:hAnsi="Arial" w:cs="Arial"/>
                                <w:i/>
                                <w:iCs/>
                                <w:sz w:val="15"/>
                                <w:szCs w:val="15"/>
                              </w:rPr>
                              <w:t>–1</w:t>
                            </w:r>
                            <w:r w:rsidR="00087941">
                              <w:rPr>
                                <w:rFonts w:ascii="Arial" w:hAnsi="Arial" w:cs="Arial"/>
                                <w:i/>
                                <w:iCs/>
                                <w:sz w:val="15"/>
                                <w:szCs w:val="15"/>
                              </w:rPr>
                              <w:t>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FD38" id="_x0000_s1038" type="#_x0000_t202" style="position:absolute;left:0;text-align:left;margin-left:.25pt;margin-top:-18.55pt;width:376.05pt;height:28.5pt;z-index:2530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6n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" stroked="f">
                <v:textbox inset="0,0,0,0">
                  <w:txbxContent>
                    <w:p w14:paraId="7783B530" w14:textId="30331CDE" w:rsidR="00BD6764" w:rsidRPr="00087941" w:rsidRDefault="00BD6764" w:rsidP="00B244A9">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87941">
                        <w:rPr>
                          <w:rFonts w:ascii="Arial" w:hAnsi="Arial" w:cs="Arial"/>
                          <w:i/>
                          <w:iCs/>
                          <w:sz w:val="15"/>
                          <w:szCs w:val="15"/>
                        </w:rPr>
                        <w:t>2</w:t>
                      </w:r>
                      <w:r w:rsidRPr="00087941">
                        <w:rPr>
                          <w:rFonts w:ascii="Arial" w:hAnsi="Arial" w:cs="Arial"/>
                          <w:i/>
                          <w:iCs/>
                          <w:sz w:val="15"/>
                          <w:szCs w:val="15"/>
                        </w:rPr>
                        <w:t xml:space="preserve"> (</w:t>
                      </w:r>
                      <w:r w:rsidR="00087941">
                        <w:rPr>
                          <w:rFonts w:ascii="Arial" w:hAnsi="Arial" w:cs="Arial"/>
                          <w:i/>
                          <w:iCs/>
                          <w:sz w:val="15"/>
                          <w:szCs w:val="15"/>
                        </w:rPr>
                        <w:t>60</w:t>
                      </w:r>
                      <w:r w:rsidRPr="00087941">
                        <w:rPr>
                          <w:rFonts w:ascii="Arial" w:hAnsi="Arial" w:cs="Arial"/>
                          <w:i/>
                          <w:iCs/>
                          <w:sz w:val="15"/>
                          <w:szCs w:val="15"/>
                        </w:rPr>
                        <w:t>). С. 1</w:t>
                      </w:r>
                      <w:r w:rsidR="00087941">
                        <w:rPr>
                          <w:rFonts w:ascii="Arial" w:hAnsi="Arial" w:cs="Arial"/>
                          <w:i/>
                          <w:iCs/>
                          <w:sz w:val="15"/>
                          <w:szCs w:val="15"/>
                        </w:rPr>
                        <w:t>03</w:t>
                      </w:r>
                      <w:r w:rsidRPr="00087941">
                        <w:rPr>
                          <w:rFonts w:ascii="Arial" w:hAnsi="Arial" w:cs="Arial"/>
                          <w:i/>
                          <w:iCs/>
                          <w:sz w:val="15"/>
                          <w:szCs w:val="15"/>
                        </w:rPr>
                        <w:t>–1</w:t>
                      </w:r>
                      <w:r w:rsidR="00087941">
                        <w:rPr>
                          <w:rFonts w:ascii="Arial" w:hAnsi="Arial" w:cs="Arial"/>
                          <w:i/>
                          <w:iCs/>
                          <w:sz w:val="15"/>
                          <w:szCs w:val="15"/>
                        </w:rPr>
                        <w:t>09</w:t>
                      </w:r>
                    </w:p>
                  </w:txbxContent>
                </v:textbox>
              </v:shape>
            </w:pict>
          </mc:Fallback>
        </mc:AlternateContent>
      </w:r>
      <w:r w:rsidR="00CF36A6" w:rsidRPr="006D56A3">
        <w:t>УДК</w:t>
      </w:r>
      <w:r w:rsidR="006D56A3">
        <w:t xml:space="preserve"> </w:t>
      </w:r>
      <w:r w:rsidR="00E06316" w:rsidRPr="00E06316">
        <w:t>141.4</w:t>
      </w:r>
      <w:r w:rsidR="00E06316">
        <w:t>:</w:t>
      </w:r>
      <w:r w:rsidR="00EB6672" w:rsidRPr="00EB6672">
        <w:t>291.68</w:t>
      </w:r>
    </w:p>
    <w:p w14:paraId="76C5855E" w14:textId="77777777" w:rsidR="00EB6672" w:rsidRPr="00BC177A" w:rsidRDefault="00EB6672" w:rsidP="00EB6672">
      <w:pPr>
        <w:pStyle w:val="-3"/>
      </w:pPr>
      <w:bookmarkStart w:id="64" w:name="_Toc109993453"/>
      <w:r w:rsidRPr="00BC177A">
        <w:t>ТЕОЛОГИЧЕСКИЙ ДИСКУРС ПРОТЕСТАНТИЗМА И КОНФЕССИОНАЛЬНАЯ ДИФФЕРЕНЦИАЦИЯ</w:t>
      </w:r>
      <w:bookmarkEnd w:id="64"/>
    </w:p>
    <w:p w14:paraId="129A5093" w14:textId="77777777" w:rsidR="00EB6672" w:rsidRPr="006F2AF9" w:rsidRDefault="00EB6672" w:rsidP="006F2AF9">
      <w:pPr>
        <w:pStyle w:val="-5"/>
      </w:pPr>
      <w:bookmarkStart w:id="65" w:name="_Toc109993454"/>
      <w:r w:rsidRPr="006F2AF9">
        <w:t>В.Ю. Лебедев</w:t>
      </w:r>
      <w:bookmarkEnd w:id="65"/>
    </w:p>
    <w:p w14:paraId="4511E0C2" w14:textId="77777777" w:rsidR="00EB6672" w:rsidRPr="000B26D1" w:rsidRDefault="00EB6672" w:rsidP="00EB6672">
      <w:pPr>
        <w:pStyle w:val="-7"/>
      </w:pPr>
      <w:r w:rsidRPr="00BC177A">
        <w:t xml:space="preserve">ФГБОУ ВО </w:t>
      </w:r>
      <w:r>
        <w:t>«</w:t>
      </w:r>
      <w:r w:rsidRPr="00BC177A">
        <w:t>Тверской государственный университет</w:t>
      </w:r>
      <w:r>
        <w:t xml:space="preserve">», г. Тверь </w:t>
      </w:r>
    </w:p>
    <w:p w14:paraId="32A90A25" w14:textId="25438A05" w:rsidR="00EB6672" w:rsidRPr="00FF1494" w:rsidRDefault="00EB6672" w:rsidP="00EB6672">
      <w:pPr>
        <w:spacing w:before="360" w:after="120"/>
        <w:jc w:val="right"/>
        <w:rPr>
          <w:rFonts w:eastAsia="Calibri"/>
          <w:sz w:val="20"/>
          <w:szCs w:val="20"/>
          <w:lang w:eastAsia="en-US"/>
        </w:rPr>
      </w:pPr>
      <w:bookmarkStart w:id="66" w:name="_Hlk109859065"/>
      <w:r w:rsidRPr="00FF1494">
        <w:rPr>
          <w:rFonts w:eastAsia="Calibri"/>
          <w:sz w:val="20"/>
          <w:szCs w:val="20"/>
          <w:lang w:eastAsia="en-US"/>
        </w:rPr>
        <w:t>DOI: 10.26456/</w:t>
      </w:r>
      <w:proofErr w:type="spellStart"/>
      <w:r w:rsidRPr="00FF1494">
        <w:rPr>
          <w:rFonts w:eastAsia="Calibri"/>
          <w:sz w:val="20"/>
          <w:szCs w:val="20"/>
          <w:lang w:eastAsia="en-US"/>
        </w:rPr>
        <w:t>vtphilos</w:t>
      </w:r>
      <w:proofErr w:type="spellEnd"/>
      <w:r w:rsidRPr="00FF1494">
        <w:rPr>
          <w:rFonts w:eastAsia="Calibri"/>
          <w:sz w:val="20"/>
          <w:szCs w:val="20"/>
          <w:lang w:eastAsia="en-US"/>
        </w:rPr>
        <w:t>/202</w:t>
      </w:r>
      <w:r>
        <w:rPr>
          <w:rFonts w:eastAsia="Calibri"/>
          <w:sz w:val="20"/>
          <w:szCs w:val="20"/>
          <w:lang w:eastAsia="en-US"/>
        </w:rPr>
        <w:t>2</w:t>
      </w:r>
      <w:r w:rsidRPr="00FF1494">
        <w:rPr>
          <w:rFonts w:eastAsia="Calibri"/>
          <w:sz w:val="20"/>
          <w:szCs w:val="20"/>
          <w:lang w:eastAsia="en-US"/>
        </w:rPr>
        <w:t>.</w:t>
      </w:r>
      <w:r w:rsidR="00CE2155">
        <w:rPr>
          <w:rFonts w:eastAsia="Calibri"/>
          <w:sz w:val="20"/>
          <w:szCs w:val="20"/>
          <w:lang w:eastAsia="en-US"/>
        </w:rPr>
        <w:t>2</w:t>
      </w:r>
      <w:r w:rsidRPr="00FF1494">
        <w:rPr>
          <w:rFonts w:eastAsia="Calibri"/>
          <w:sz w:val="20"/>
          <w:szCs w:val="20"/>
          <w:lang w:eastAsia="en-US"/>
        </w:rPr>
        <w:t>.1</w:t>
      </w:r>
      <w:r w:rsidR="00CE2155">
        <w:rPr>
          <w:rFonts w:eastAsia="Calibri"/>
          <w:sz w:val="20"/>
          <w:szCs w:val="20"/>
          <w:lang w:eastAsia="en-US"/>
        </w:rPr>
        <w:t>03</w:t>
      </w:r>
    </w:p>
    <w:bookmarkEnd w:id="66"/>
    <w:p w14:paraId="59E845A5" w14:textId="77777777" w:rsidR="00EB6672" w:rsidRPr="00BC177A" w:rsidRDefault="00EB6672" w:rsidP="00EB6672">
      <w:pPr>
        <w:pStyle w:val="-a"/>
      </w:pPr>
      <w:r w:rsidRPr="00BC177A">
        <w:t xml:space="preserve">Статья посвящена структурной семиотике протестантского теологического дискурса. Сложность этой на первый взгляд часто дискутируемой проблемы начинается с семантической неопределенности самих слов, неизбежно используемых для номинации: например, фундаментализм используется в широком регистре, от неопределенного именования с уничижительными коннотациями до самообозначения групп и направлений. Также и именования протестантских объединений отличается асимметричностью: почти одинаковые наименования для существенно разных общин и наоборот. Следующая проблематичность определяется применением современного системно-структурного подхода в области анализа религиозных явлений. Конфессиональные и </w:t>
      </w:r>
      <w:proofErr w:type="spellStart"/>
      <w:r w:rsidRPr="00BC177A">
        <w:t>деноминационные</w:t>
      </w:r>
      <w:proofErr w:type="spellEnd"/>
      <w:r w:rsidRPr="00BC177A">
        <w:t xml:space="preserve"> объединения включают теологию с определенными дискурсивными свойствами в качестве </w:t>
      </w:r>
      <w:proofErr w:type="spellStart"/>
      <w:r w:rsidRPr="00BC177A">
        <w:t>субсистемы</w:t>
      </w:r>
      <w:proofErr w:type="spellEnd"/>
      <w:r w:rsidRPr="00BC177A">
        <w:t xml:space="preserve"> в системных границах. При попытке представить варианты теологического дискурса в рамках традиционного конфессионального подразделения добиться полного, симметричного соответствия не получается. Поля описания, используемые для разных компонентов религиозного сообщества (теология, богослужение и т.</w:t>
      </w:r>
      <w:r>
        <w:t> </w:t>
      </w:r>
      <w:r w:rsidRPr="00BC177A">
        <w:t>п.) несимметричны, так как сама система не функционирует в привычном для классического религиоведения «двоично-зеркальном» пространстве. В результате возникает необходимость характеризовать спектр вариантов теологии для каждого выделенного подразделения, порой с уточнением типичности того или иного типа теологического дискурса для выбранной конфессиональной единицы.</w:t>
      </w:r>
    </w:p>
    <w:p w14:paraId="3EC4BC9C" w14:textId="140AE117" w:rsidR="00EB6672" w:rsidRPr="00BC177A" w:rsidRDefault="00EB6672" w:rsidP="00EB6672">
      <w:pPr>
        <w:pStyle w:val="-b"/>
      </w:pPr>
      <w:r w:rsidRPr="00EB6672">
        <w:rPr>
          <w:b/>
          <w:bCs/>
          <w:color w:val="333333"/>
          <w:shd w:val="clear" w:color="auto" w:fill="FFFFFF"/>
        </w:rPr>
        <w:t>Ключевые слова</w:t>
      </w:r>
      <w:r w:rsidRPr="00BC177A">
        <w:rPr>
          <w:color w:val="333333"/>
          <w:shd w:val="clear" w:color="auto" w:fill="FFFFFF"/>
        </w:rPr>
        <w:t xml:space="preserve">: </w:t>
      </w:r>
      <w:r w:rsidRPr="00BC177A">
        <w:t xml:space="preserve">протестантизм, теология, фундаментализм, структура, </w:t>
      </w:r>
      <w:proofErr w:type="spellStart"/>
      <w:r w:rsidRPr="00BC177A">
        <w:t>теологема</w:t>
      </w:r>
      <w:proofErr w:type="spellEnd"/>
      <w:r w:rsidRPr="00BC177A">
        <w:t xml:space="preserve">, </w:t>
      </w:r>
      <w:proofErr w:type="spellStart"/>
      <w:r w:rsidRPr="00BC177A">
        <w:t>квазитеологема</w:t>
      </w:r>
      <w:proofErr w:type="spellEnd"/>
      <w:r w:rsidRPr="00BC177A">
        <w:t>.</w:t>
      </w:r>
    </w:p>
    <w:p w14:paraId="7187B8E1" w14:textId="77777777" w:rsidR="00EB6672" w:rsidRPr="00EB6672" w:rsidRDefault="00EB6672" w:rsidP="00EB6672">
      <w:pPr>
        <w:pStyle w:val="-f1"/>
      </w:pPr>
      <w:r w:rsidRPr="00EB6672">
        <w:t>Об авторе:</w:t>
      </w:r>
    </w:p>
    <w:p w14:paraId="09D789BB" w14:textId="77777777" w:rsidR="00EB6672" w:rsidRPr="007C4C1C" w:rsidRDefault="00EB6672" w:rsidP="008F6712">
      <w:pPr>
        <w:pStyle w:val="-f3"/>
        <w:rPr>
          <w:lang w:val="en-US"/>
        </w:rPr>
      </w:pPr>
      <w:r w:rsidRPr="008F6712">
        <w:t xml:space="preserve">ЛЕБЕДЕВ Владимир Юрьевич – доктор философских наук, профессор кафедры теологии Института педагогического образования ФГБОУ ВО «Тверской государственный университет», г. Тверь, Россия. </w:t>
      </w:r>
      <w:r w:rsidRPr="007C4C1C">
        <w:rPr>
          <w:lang w:val="en-US"/>
        </w:rPr>
        <w:t>E-mail: Semion.religare@yandex.ru.</w:t>
      </w:r>
    </w:p>
    <w:p w14:paraId="2CCB9018" w14:textId="1D9AED99" w:rsidR="00EB6672" w:rsidRPr="00282899" w:rsidRDefault="00EB6672" w:rsidP="008F6712">
      <w:pPr>
        <w:pStyle w:val="-f3"/>
      </w:pPr>
    </w:p>
    <w:p w14:paraId="61D42CB3" w14:textId="77777777" w:rsidR="00901A15" w:rsidRPr="00282899" w:rsidRDefault="00901A15" w:rsidP="002E1BA4">
      <w:pPr>
        <w:pStyle w:val="-f3"/>
        <w:rPr>
          <w:sz w:val="28"/>
          <w:szCs w:val="28"/>
        </w:rPr>
      </w:pPr>
    </w:p>
    <w:p w14:paraId="5116EF93" w14:textId="77777777" w:rsidR="00AB0E37" w:rsidRPr="00282899" w:rsidRDefault="00AB0E37" w:rsidP="002E1BA4">
      <w:pPr>
        <w:pStyle w:val="-f3"/>
        <w:rPr>
          <w:sz w:val="28"/>
          <w:szCs w:val="28"/>
        </w:rPr>
        <w:sectPr w:rsidR="00AB0E37" w:rsidRPr="00282899" w:rsidSect="00371A24">
          <w:footnotePr>
            <w:numRestart w:val="eachSect"/>
          </w:footnotePr>
          <w:pgSz w:w="11906" w:h="16838" w:code="9"/>
          <w:pgMar w:top="1418" w:right="3120" w:bottom="3233" w:left="1303" w:header="1020" w:footer="2664" w:gutter="0"/>
          <w:pgNumType w:fmt="numberInDash"/>
          <w:cols w:space="708"/>
          <w:docGrid w:linePitch="360"/>
        </w:sectPr>
      </w:pPr>
    </w:p>
    <w:p w14:paraId="6ED7565F" w14:textId="0E940748" w:rsidR="00282899" w:rsidRDefault="00BB58F7" w:rsidP="00282899">
      <w:pPr>
        <w:pStyle w:val="-1"/>
        <w:rPr>
          <w:bCs/>
        </w:rPr>
      </w:pPr>
      <w:r>
        <w:rPr>
          <w:noProof/>
        </w:rPr>
        <w:lastRenderedPageBreak/>
        <mc:AlternateContent>
          <mc:Choice Requires="wps">
            <w:drawing>
              <wp:anchor distT="0" distB="0" distL="114300" distR="114300" simplePos="0" relativeHeight="252784128" behindDoc="0" locked="0" layoutInCell="1" allowOverlap="1" wp14:anchorId="6F2630B5" wp14:editId="0BF9F5B1">
                <wp:simplePos x="0" y="0"/>
                <wp:positionH relativeFrom="column">
                  <wp:posOffset>1135</wp:posOffset>
                </wp:positionH>
                <wp:positionV relativeFrom="paragraph">
                  <wp:posOffset>-252095</wp:posOffset>
                </wp:positionV>
                <wp:extent cx="4775835" cy="361950"/>
                <wp:effectExtent l="0" t="0" r="5715" b="0"/>
                <wp:wrapNone/>
                <wp:docPr id="48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80821" w14:textId="7735031D" w:rsidR="00BD6764" w:rsidRPr="00087941" w:rsidRDefault="00BD6764"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87941">
                              <w:rPr>
                                <w:rFonts w:ascii="Arial" w:hAnsi="Arial" w:cs="Arial"/>
                                <w:i/>
                                <w:iCs/>
                                <w:sz w:val="15"/>
                                <w:szCs w:val="15"/>
                              </w:rPr>
                              <w:t>2</w:t>
                            </w:r>
                            <w:r w:rsidRPr="00087941">
                              <w:rPr>
                                <w:rFonts w:ascii="Arial" w:hAnsi="Arial" w:cs="Arial"/>
                                <w:i/>
                                <w:iCs/>
                                <w:sz w:val="15"/>
                                <w:szCs w:val="15"/>
                              </w:rPr>
                              <w:t xml:space="preserve"> (</w:t>
                            </w:r>
                            <w:r w:rsidR="00087941">
                              <w:rPr>
                                <w:rFonts w:ascii="Arial" w:hAnsi="Arial" w:cs="Arial"/>
                                <w:i/>
                                <w:iCs/>
                                <w:sz w:val="15"/>
                                <w:szCs w:val="15"/>
                              </w:rPr>
                              <w:t>60</w:t>
                            </w:r>
                            <w:r w:rsidRPr="00087941">
                              <w:rPr>
                                <w:rFonts w:ascii="Arial" w:hAnsi="Arial" w:cs="Arial"/>
                                <w:i/>
                                <w:iCs/>
                                <w:sz w:val="15"/>
                                <w:szCs w:val="15"/>
                              </w:rPr>
                              <w:t>). С. 1</w:t>
                            </w:r>
                            <w:r w:rsidR="00087941">
                              <w:rPr>
                                <w:rFonts w:ascii="Arial" w:hAnsi="Arial" w:cs="Arial"/>
                                <w:i/>
                                <w:iCs/>
                                <w:sz w:val="15"/>
                                <w:szCs w:val="15"/>
                              </w:rPr>
                              <w:t>10</w:t>
                            </w:r>
                            <w:r w:rsidRPr="00087941">
                              <w:rPr>
                                <w:rFonts w:ascii="Arial" w:hAnsi="Arial" w:cs="Arial"/>
                                <w:i/>
                                <w:iCs/>
                                <w:sz w:val="15"/>
                                <w:szCs w:val="15"/>
                              </w:rPr>
                              <w:t>–1</w:t>
                            </w:r>
                            <w:r w:rsidR="00087941">
                              <w:rPr>
                                <w:rFonts w:ascii="Arial" w:hAnsi="Arial" w:cs="Arial"/>
                                <w:i/>
                                <w:iCs/>
                                <w:sz w:val="15"/>
                                <w:szCs w:val="15"/>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0B5" id="_x0000_s1039" type="#_x0000_t202" style="position:absolute;left:0;text-align:left;margin-left:.1pt;margin-top:-19.85pt;width:376.05pt;height:28.5pt;z-index:25278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Ty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" stroked="f">
                <v:textbox inset="0,0,0,0">
                  <w:txbxContent>
                    <w:p w14:paraId="7EA80821" w14:textId="7735031D" w:rsidR="00BD6764" w:rsidRPr="00087941" w:rsidRDefault="00BD6764"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87941">
                        <w:rPr>
                          <w:rFonts w:ascii="Arial" w:hAnsi="Arial" w:cs="Arial"/>
                          <w:i/>
                          <w:iCs/>
                          <w:sz w:val="15"/>
                          <w:szCs w:val="15"/>
                        </w:rPr>
                        <w:t>2</w:t>
                      </w:r>
                      <w:r w:rsidRPr="00087941">
                        <w:rPr>
                          <w:rFonts w:ascii="Arial" w:hAnsi="Arial" w:cs="Arial"/>
                          <w:i/>
                          <w:iCs/>
                          <w:sz w:val="15"/>
                          <w:szCs w:val="15"/>
                        </w:rPr>
                        <w:t xml:space="preserve"> (</w:t>
                      </w:r>
                      <w:r w:rsidR="00087941">
                        <w:rPr>
                          <w:rFonts w:ascii="Arial" w:hAnsi="Arial" w:cs="Arial"/>
                          <w:i/>
                          <w:iCs/>
                          <w:sz w:val="15"/>
                          <w:szCs w:val="15"/>
                        </w:rPr>
                        <w:t>60</w:t>
                      </w:r>
                      <w:r w:rsidRPr="00087941">
                        <w:rPr>
                          <w:rFonts w:ascii="Arial" w:hAnsi="Arial" w:cs="Arial"/>
                          <w:i/>
                          <w:iCs/>
                          <w:sz w:val="15"/>
                          <w:szCs w:val="15"/>
                        </w:rPr>
                        <w:t>). С. 1</w:t>
                      </w:r>
                      <w:r w:rsidR="00087941">
                        <w:rPr>
                          <w:rFonts w:ascii="Arial" w:hAnsi="Arial" w:cs="Arial"/>
                          <w:i/>
                          <w:iCs/>
                          <w:sz w:val="15"/>
                          <w:szCs w:val="15"/>
                        </w:rPr>
                        <w:t>10</w:t>
                      </w:r>
                      <w:r w:rsidRPr="00087941">
                        <w:rPr>
                          <w:rFonts w:ascii="Arial" w:hAnsi="Arial" w:cs="Arial"/>
                          <w:i/>
                          <w:iCs/>
                          <w:sz w:val="15"/>
                          <w:szCs w:val="15"/>
                        </w:rPr>
                        <w:t>–1</w:t>
                      </w:r>
                      <w:r w:rsidR="00087941">
                        <w:rPr>
                          <w:rFonts w:ascii="Arial" w:hAnsi="Arial" w:cs="Arial"/>
                          <w:i/>
                          <w:iCs/>
                          <w:sz w:val="15"/>
                          <w:szCs w:val="15"/>
                        </w:rPr>
                        <w:t>16</w:t>
                      </w:r>
                    </w:p>
                  </w:txbxContent>
                </v:textbox>
              </v:shape>
            </w:pict>
          </mc:Fallback>
        </mc:AlternateContent>
      </w:r>
      <w:r w:rsidR="00D65C76" w:rsidRPr="00A971C5">
        <w:t xml:space="preserve">УДК </w:t>
      </w:r>
      <w:r w:rsidR="00282899">
        <w:rPr>
          <w:bCs/>
        </w:rPr>
        <w:t xml:space="preserve">17.177 </w:t>
      </w:r>
    </w:p>
    <w:p w14:paraId="56196968" w14:textId="77777777" w:rsidR="00282899" w:rsidRPr="00546951" w:rsidRDefault="00282899" w:rsidP="00282899">
      <w:pPr>
        <w:pStyle w:val="-3"/>
      </w:pPr>
      <w:bookmarkStart w:id="67" w:name="_Toc109993457"/>
      <w:r>
        <w:t>ДИСКУРС СПРАВЕДЛИВОСТИ В ЭПОХУ КОВИД-ПАНДЕМИИ</w:t>
      </w:r>
      <w:bookmarkEnd w:id="67"/>
    </w:p>
    <w:p w14:paraId="27ED8E07" w14:textId="77777777" w:rsidR="00282899" w:rsidRPr="009A6C6E" w:rsidRDefault="00282899" w:rsidP="00282899">
      <w:pPr>
        <w:pStyle w:val="-5"/>
      </w:pPr>
      <w:bookmarkStart w:id="68" w:name="_Toc109993458"/>
      <w:r w:rsidRPr="009A6C6E">
        <w:t xml:space="preserve">Е.А. Евстифеева, </w:t>
      </w:r>
      <w:r>
        <w:t xml:space="preserve">К.Д. </w:t>
      </w:r>
      <w:r w:rsidRPr="009A6C6E">
        <w:t>Ханин</w:t>
      </w:r>
      <w:bookmarkEnd w:id="68"/>
    </w:p>
    <w:p w14:paraId="5F6E74D0" w14:textId="77777777" w:rsidR="00282899" w:rsidRPr="00E737A2" w:rsidRDefault="00282899" w:rsidP="00282899">
      <w:pPr>
        <w:pStyle w:val="-7"/>
      </w:pPr>
      <w:r w:rsidRPr="00E737A2">
        <w:t xml:space="preserve">ФГБОУ ВО «Тверской государственный </w:t>
      </w:r>
      <w:r w:rsidRPr="00282899">
        <w:t>технический</w:t>
      </w:r>
      <w:r w:rsidRPr="00E737A2">
        <w:t xml:space="preserve"> университет», г. Тверь</w:t>
      </w:r>
    </w:p>
    <w:p w14:paraId="7B2A7B50" w14:textId="19F61A83" w:rsidR="00282899" w:rsidRPr="009E20EA" w:rsidRDefault="00282899" w:rsidP="00282899">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Pr>
          <w:rFonts w:eastAsia="Calibri"/>
          <w:lang w:eastAsia="en-US"/>
        </w:rPr>
        <w:t>2</w:t>
      </w:r>
      <w:r w:rsidRPr="009E20EA">
        <w:rPr>
          <w:rFonts w:eastAsia="Calibri"/>
          <w:lang w:eastAsia="en-US"/>
        </w:rPr>
        <w:t>.</w:t>
      </w:r>
      <w:r w:rsidR="00CE2155">
        <w:rPr>
          <w:rFonts w:eastAsia="Calibri"/>
          <w:lang w:eastAsia="en-US"/>
        </w:rPr>
        <w:t>2</w:t>
      </w:r>
      <w:r w:rsidRPr="009E20EA">
        <w:rPr>
          <w:rFonts w:eastAsia="Calibri"/>
          <w:lang w:eastAsia="en-US"/>
        </w:rPr>
        <w:t>.</w:t>
      </w:r>
      <w:r>
        <w:rPr>
          <w:rFonts w:eastAsia="Calibri"/>
          <w:lang w:eastAsia="en-US"/>
        </w:rPr>
        <w:t>1</w:t>
      </w:r>
      <w:r w:rsidR="00CE2155">
        <w:rPr>
          <w:rFonts w:eastAsia="Calibri"/>
          <w:lang w:eastAsia="en-US"/>
        </w:rPr>
        <w:t>10</w:t>
      </w:r>
    </w:p>
    <w:p w14:paraId="2B843A56" w14:textId="77777777" w:rsidR="00282899" w:rsidRDefault="00282899" w:rsidP="00282899">
      <w:pPr>
        <w:pStyle w:val="-a"/>
      </w:pPr>
      <w:r>
        <w:rPr>
          <w:rFonts w:eastAsia="MS UI Gothic"/>
          <w:shd w:val="clear" w:color="auto" w:fill="FFFFFF"/>
        </w:rPr>
        <w:t>Статья посвящена</w:t>
      </w:r>
      <w:r>
        <w:rPr>
          <w:shd w:val="clear" w:color="auto" w:fill="FFFFFF"/>
        </w:rPr>
        <w:t xml:space="preserve"> философской концептуализации </w:t>
      </w:r>
      <w:r w:rsidRPr="002507D7">
        <w:t>дискурс</w:t>
      </w:r>
      <w:r>
        <w:t>а</w:t>
      </w:r>
      <w:r w:rsidRPr="002507D7">
        <w:t xml:space="preserve"> справедливости в годы ковид-пандемии, </w:t>
      </w:r>
      <w:r>
        <w:t xml:space="preserve">который </w:t>
      </w:r>
      <w:r w:rsidRPr="002507D7">
        <w:t>претерпел изменения, имеющие поистине эпохальное значение</w:t>
      </w:r>
      <w:r>
        <w:t>: р</w:t>
      </w:r>
      <w:r w:rsidRPr="002507D7">
        <w:t xml:space="preserve">асширился набор стратегий борьбы за дискурс справедливости, значительно уменьшилась доля этических, историко-философских, психологических теоретических изысканий, тогда как число исследований прикладного характера явно возросло. </w:t>
      </w:r>
      <w:r>
        <w:t xml:space="preserve">Справедливость понимается как </w:t>
      </w:r>
      <w:r w:rsidRPr="002507D7">
        <w:t>правильное соотношение таких ценностей, как благо, свобода и равенство</w:t>
      </w:r>
      <w:r>
        <w:t>.</w:t>
      </w:r>
    </w:p>
    <w:p w14:paraId="0ABEC8DE" w14:textId="77777777" w:rsidR="00282899" w:rsidRPr="00E737A2" w:rsidRDefault="00282899" w:rsidP="00282899">
      <w:pPr>
        <w:pStyle w:val="-b"/>
      </w:pPr>
      <w:r w:rsidRPr="00E737A2">
        <w:rPr>
          <w:b/>
        </w:rPr>
        <w:t xml:space="preserve">Ключевые слова: </w:t>
      </w:r>
      <w:r w:rsidRPr="00E737A2">
        <w:t>справедливость, ковид-пандемия, ценности, свобода, равенство, коммуникативное пространство.</w:t>
      </w:r>
    </w:p>
    <w:p w14:paraId="2C96FC89" w14:textId="77777777" w:rsidR="00282899" w:rsidRDefault="00282899" w:rsidP="00282899">
      <w:pPr>
        <w:pStyle w:val="-f1"/>
      </w:pPr>
      <w:r>
        <w:t>Об авторах:</w:t>
      </w:r>
    </w:p>
    <w:p w14:paraId="3762DB8D" w14:textId="50DF863F" w:rsidR="00282899" w:rsidRPr="00282899" w:rsidRDefault="002123EA" w:rsidP="00282899">
      <w:pPr>
        <w:pStyle w:val="-f3"/>
      </w:pPr>
      <w:r w:rsidRPr="00282899">
        <w:t xml:space="preserve">ЕВСТИФЕЕВА </w:t>
      </w:r>
      <w:r w:rsidR="00282899" w:rsidRPr="00282899">
        <w:t xml:space="preserve">Елена Александровна – доктор философских наук, профессор, проректор по развитию персонала, заведующая кафедрой психологии и философии, ФГБОУ ВО </w:t>
      </w:r>
      <w:r w:rsidR="008E7441">
        <w:t>«</w:t>
      </w:r>
      <w:r w:rsidR="00282899" w:rsidRPr="00282899">
        <w:t>Тверской государственный технический университет</w:t>
      </w:r>
      <w:r w:rsidR="008E7441">
        <w:t>»</w:t>
      </w:r>
      <w:r w:rsidR="00282899" w:rsidRPr="00282899">
        <w:t>, Тверь, Россия. E-mail: pif1997@mail.ru</w:t>
      </w:r>
    </w:p>
    <w:p w14:paraId="668D8A82" w14:textId="342964E8" w:rsidR="00282899" w:rsidRPr="001F6C14" w:rsidRDefault="002123EA" w:rsidP="00282899">
      <w:pPr>
        <w:pStyle w:val="-f3"/>
        <w:rPr>
          <w:lang w:val="en-US"/>
        </w:rPr>
      </w:pPr>
      <w:r w:rsidRPr="00282899">
        <w:t xml:space="preserve">ХАНИН </w:t>
      </w:r>
      <w:r w:rsidR="00282899" w:rsidRPr="00282899">
        <w:t xml:space="preserve">Константин Дмитриевич – аспирант кафедры психологии и философии, ФГБОУ ВО </w:t>
      </w:r>
      <w:r w:rsidR="008E7441">
        <w:t>«</w:t>
      </w:r>
      <w:r w:rsidR="00282899" w:rsidRPr="00282899">
        <w:t>Тверской государственный технический университет</w:t>
      </w:r>
      <w:r w:rsidR="008E7441">
        <w:t>»</w:t>
      </w:r>
      <w:r w:rsidR="00282899" w:rsidRPr="00282899">
        <w:t xml:space="preserve">, Тверь, Россия. </w:t>
      </w:r>
      <w:r w:rsidR="00282899" w:rsidRPr="001F6C14">
        <w:rPr>
          <w:lang w:val="en-US"/>
        </w:rPr>
        <w:t>E-mail: pif1997@mail.ru</w:t>
      </w:r>
    </w:p>
    <w:p w14:paraId="09C74F22" w14:textId="006CE897" w:rsidR="00282899" w:rsidRPr="001F6C14" w:rsidRDefault="00282899" w:rsidP="00282899">
      <w:pPr>
        <w:pStyle w:val="-f3"/>
      </w:pPr>
    </w:p>
    <w:p w14:paraId="27B93405" w14:textId="68342815" w:rsidR="007F4B2A" w:rsidRPr="001F6C14" w:rsidRDefault="007F4B2A" w:rsidP="007F4B2A">
      <w:pPr>
        <w:pStyle w:val="-b"/>
      </w:pPr>
    </w:p>
    <w:p w14:paraId="02AC7AC6" w14:textId="77777777" w:rsidR="006F2AF9" w:rsidRPr="001F6C14" w:rsidRDefault="006F2AF9" w:rsidP="002273D0">
      <w:pPr>
        <w:pStyle w:val="-f3"/>
        <w:sectPr w:rsidR="006F2AF9" w:rsidRPr="001F6C14" w:rsidSect="00371A24">
          <w:footnotePr>
            <w:numRestart w:val="eachSect"/>
          </w:footnotePr>
          <w:pgSz w:w="11906" w:h="16838" w:code="9"/>
          <w:pgMar w:top="1418" w:right="3120" w:bottom="3233" w:left="1303" w:header="1020" w:footer="2664" w:gutter="0"/>
          <w:pgNumType w:fmt="numberInDash"/>
          <w:cols w:space="708"/>
          <w:docGrid w:linePitch="360"/>
        </w:sectPr>
      </w:pPr>
    </w:p>
    <w:p w14:paraId="1AE7F53C" w14:textId="3C15CA1B" w:rsidR="006F2AF9" w:rsidRDefault="00087941" w:rsidP="002818CD">
      <w:pPr>
        <w:pStyle w:val="-1"/>
        <w:spacing w:before="240"/>
      </w:pPr>
      <w:bookmarkStart w:id="69" w:name="_Toc79251520"/>
      <w:r w:rsidRPr="00D46594">
        <w:rPr>
          <w:noProof/>
        </w:rPr>
        <w:lastRenderedPageBreak/>
        <mc:AlternateContent>
          <mc:Choice Requires="wps">
            <w:drawing>
              <wp:anchor distT="0" distB="0" distL="114300" distR="114300" simplePos="0" relativeHeight="253042176" behindDoc="0" locked="0" layoutInCell="1" allowOverlap="1" wp14:anchorId="2AF75523" wp14:editId="0F7497C7">
                <wp:simplePos x="0" y="0"/>
                <wp:positionH relativeFrom="margin">
                  <wp:align>left</wp:align>
                </wp:positionH>
                <wp:positionV relativeFrom="paragraph">
                  <wp:posOffset>-254635</wp:posOffset>
                </wp:positionV>
                <wp:extent cx="4775835" cy="361950"/>
                <wp:effectExtent l="0" t="0" r="5715" b="0"/>
                <wp:wrapNone/>
                <wp:docPr id="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557AF" w14:textId="6E1E54E7" w:rsidR="00087941" w:rsidRPr="00D46594" w:rsidRDefault="00087941" w:rsidP="00087941">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2</w:t>
                            </w:r>
                            <w:r w:rsidRPr="00D46594">
                              <w:rPr>
                                <w:sz w:val="15"/>
                                <w:szCs w:val="15"/>
                              </w:rPr>
                              <w:t xml:space="preserve"> (</w:t>
                            </w:r>
                            <w:r>
                              <w:rPr>
                                <w:sz w:val="15"/>
                                <w:szCs w:val="15"/>
                              </w:rPr>
                              <w:t>60</w:t>
                            </w:r>
                            <w:r w:rsidRPr="00D46594">
                              <w:rPr>
                                <w:sz w:val="15"/>
                                <w:szCs w:val="15"/>
                              </w:rPr>
                              <w:t xml:space="preserve">). С. </w:t>
                            </w:r>
                            <w:r>
                              <w:rPr>
                                <w:sz w:val="15"/>
                                <w:szCs w:val="15"/>
                              </w:rPr>
                              <w:t>117</w:t>
                            </w:r>
                            <w:r w:rsidRPr="00D46594">
                              <w:rPr>
                                <w:sz w:val="15"/>
                                <w:szCs w:val="15"/>
                              </w:rPr>
                              <w:t>–1</w:t>
                            </w:r>
                            <w:r>
                              <w:rPr>
                                <w:sz w:val="15"/>
                                <w:szCs w:val="15"/>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75523" id="_x0000_s1040" type="#_x0000_t202" style="position:absolute;left:0;text-align:left;margin-left:0;margin-top:-20.05pt;width:376.05pt;height:28.5pt;z-index:25304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" stroked="f">
                <v:textbox inset="0,0,0,0">
                  <w:txbxContent>
                    <w:p w14:paraId="47C557AF" w14:textId="6E1E54E7" w:rsidR="00087941" w:rsidRPr="00D46594" w:rsidRDefault="00087941" w:rsidP="00087941">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2</w:t>
                      </w:r>
                      <w:r w:rsidRPr="00D46594">
                        <w:rPr>
                          <w:sz w:val="15"/>
                          <w:szCs w:val="15"/>
                        </w:rPr>
                        <w:t xml:space="preserve"> (</w:t>
                      </w:r>
                      <w:r>
                        <w:rPr>
                          <w:sz w:val="15"/>
                          <w:szCs w:val="15"/>
                        </w:rPr>
                        <w:t>60</w:t>
                      </w:r>
                      <w:r w:rsidRPr="00D46594">
                        <w:rPr>
                          <w:sz w:val="15"/>
                          <w:szCs w:val="15"/>
                        </w:rPr>
                        <w:t xml:space="preserve">). С. </w:t>
                      </w:r>
                      <w:r>
                        <w:rPr>
                          <w:sz w:val="15"/>
                          <w:szCs w:val="15"/>
                        </w:rPr>
                        <w:t>117</w:t>
                      </w:r>
                      <w:r w:rsidRPr="00D46594">
                        <w:rPr>
                          <w:sz w:val="15"/>
                          <w:szCs w:val="15"/>
                        </w:rPr>
                        <w:t>–1</w:t>
                      </w:r>
                      <w:r>
                        <w:rPr>
                          <w:sz w:val="15"/>
                          <w:szCs w:val="15"/>
                        </w:rPr>
                        <w:t>23</w:t>
                      </w:r>
                    </w:p>
                  </w:txbxContent>
                </v:textbox>
                <w10:wrap anchorx="margin"/>
              </v:shape>
            </w:pict>
          </mc:Fallback>
        </mc:AlternateContent>
      </w:r>
      <w:r w:rsidR="002123EA">
        <w:t>УДК</w:t>
      </w:r>
      <w:r w:rsidR="00E06316">
        <w:t xml:space="preserve"> </w:t>
      </w:r>
      <w:r w:rsidR="00E06316" w:rsidRPr="00E06316">
        <w:t>172.12</w:t>
      </w:r>
    </w:p>
    <w:p w14:paraId="5B5DFDA2" w14:textId="2BE56888" w:rsidR="006F2AF9" w:rsidRDefault="006F2AF9" w:rsidP="006F2AF9">
      <w:pPr>
        <w:pStyle w:val="-3"/>
      </w:pPr>
      <w:bookmarkStart w:id="70" w:name="_Toc109993461"/>
      <w:r w:rsidRPr="006F52B8">
        <w:t>О</w:t>
      </w:r>
      <w:r>
        <w:t>РГАНЫ ВНУТРЕННИХ ДЕЛ РОССИЙСКОЙ ФЕДЕРАЦИИ КАК СУБЪЕКТ ПРОТИВОДЕЙСТВИЯ ЭКСТРЕМИЗМУ В МОЛОДЕЖНОЙ СРЕДЕ</w:t>
      </w:r>
      <w:bookmarkEnd w:id="69"/>
      <w:bookmarkEnd w:id="70"/>
    </w:p>
    <w:p w14:paraId="3FD823D7" w14:textId="77777777" w:rsidR="006F2AF9" w:rsidRPr="006A0016" w:rsidRDefault="006F2AF9" w:rsidP="006F2AF9">
      <w:pPr>
        <w:pStyle w:val="-5"/>
      </w:pPr>
      <w:bookmarkStart w:id="71" w:name="_Toc79075139"/>
      <w:bookmarkStart w:id="72" w:name="_Toc109993462"/>
      <w:r w:rsidRPr="006A0016">
        <w:t xml:space="preserve">Н.Б. </w:t>
      </w:r>
      <w:proofErr w:type="spellStart"/>
      <w:r w:rsidRPr="006A0016">
        <w:t>Бааль</w:t>
      </w:r>
      <w:bookmarkEnd w:id="71"/>
      <w:bookmarkEnd w:id="72"/>
      <w:proofErr w:type="spellEnd"/>
    </w:p>
    <w:p w14:paraId="61E3CFD6" w14:textId="092B308F" w:rsidR="006F2AF9" w:rsidRPr="006A0016" w:rsidRDefault="008E7441" w:rsidP="006F2AF9">
      <w:pPr>
        <w:pStyle w:val="-7"/>
      </w:pPr>
      <w:r w:rsidRPr="008E7441">
        <w:t>Ф</w:t>
      </w:r>
      <w:r>
        <w:t>ГКОУ ВО</w:t>
      </w:r>
      <w:r w:rsidRPr="008E7441">
        <w:t xml:space="preserve"> «Академия управления Министерства внутренних дел Российской Федерации»</w:t>
      </w:r>
      <w:r w:rsidR="006F2AF9" w:rsidRPr="006A0016">
        <w:t>, г.</w:t>
      </w:r>
      <w:r>
        <w:t> </w:t>
      </w:r>
      <w:r w:rsidR="006F2AF9" w:rsidRPr="006A0016">
        <w:t>Москва</w:t>
      </w:r>
    </w:p>
    <w:p w14:paraId="08EFFC22" w14:textId="78191D4A" w:rsidR="006F2AF9" w:rsidRPr="00FF1494" w:rsidRDefault="006F2AF9" w:rsidP="00B07A47">
      <w:pPr>
        <w:spacing w:before="240" w:after="120"/>
        <w:jc w:val="right"/>
        <w:rPr>
          <w:rFonts w:eastAsia="Calibri"/>
          <w:sz w:val="20"/>
          <w:szCs w:val="20"/>
          <w:lang w:eastAsia="en-US"/>
        </w:rPr>
      </w:pPr>
      <w:r w:rsidRPr="00FF1494">
        <w:rPr>
          <w:rFonts w:eastAsia="Calibri"/>
          <w:sz w:val="20"/>
          <w:szCs w:val="20"/>
          <w:lang w:eastAsia="en-US"/>
        </w:rPr>
        <w:t>DOI: 10.26456/</w:t>
      </w:r>
      <w:proofErr w:type="spellStart"/>
      <w:r w:rsidRPr="00FF1494">
        <w:rPr>
          <w:rFonts w:eastAsia="Calibri"/>
          <w:sz w:val="20"/>
          <w:szCs w:val="20"/>
          <w:lang w:eastAsia="en-US"/>
        </w:rPr>
        <w:t>vtphilos</w:t>
      </w:r>
      <w:proofErr w:type="spellEnd"/>
      <w:r w:rsidRPr="00FF1494">
        <w:rPr>
          <w:rFonts w:eastAsia="Calibri"/>
          <w:sz w:val="20"/>
          <w:szCs w:val="20"/>
          <w:lang w:eastAsia="en-US"/>
        </w:rPr>
        <w:t>/202</w:t>
      </w:r>
      <w:r>
        <w:rPr>
          <w:rFonts w:eastAsia="Calibri"/>
          <w:sz w:val="20"/>
          <w:szCs w:val="20"/>
          <w:lang w:eastAsia="en-US"/>
        </w:rPr>
        <w:t>2</w:t>
      </w:r>
      <w:r w:rsidRPr="00FF1494">
        <w:rPr>
          <w:rFonts w:eastAsia="Calibri"/>
          <w:sz w:val="20"/>
          <w:szCs w:val="20"/>
          <w:lang w:eastAsia="en-US"/>
        </w:rPr>
        <w:t>.</w:t>
      </w:r>
      <w:r w:rsidR="00CE2155">
        <w:rPr>
          <w:rFonts w:eastAsia="Calibri"/>
          <w:sz w:val="20"/>
          <w:szCs w:val="20"/>
          <w:lang w:eastAsia="en-US"/>
        </w:rPr>
        <w:t>2</w:t>
      </w:r>
      <w:r w:rsidRPr="00FF1494">
        <w:rPr>
          <w:rFonts w:eastAsia="Calibri"/>
          <w:sz w:val="20"/>
          <w:szCs w:val="20"/>
          <w:lang w:eastAsia="en-US"/>
        </w:rPr>
        <w:t>.1</w:t>
      </w:r>
      <w:r>
        <w:rPr>
          <w:rFonts w:eastAsia="Calibri"/>
          <w:sz w:val="20"/>
          <w:szCs w:val="20"/>
          <w:lang w:eastAsia="en-US"/>
        </w:rPr>
        <w:t>1</w:t>
      </w:r>
      <w:r w:rsidR="00CE2155">
        <w:rPr>
          <w:rFonts w:eastAsia="Calibri"/>
          <w:sz w:val="20"/>
          <w:szCs w:val="20"/>
          <w:lang w:eastAsia="en-US"/>
        </w:rPr>
        <w:t>7</w:t>
      </w:r>
    </w:p>
    <w:p w14:paraId="7BA931AF" w14:textId="77777777" w:rsidR="006F2AF9" w:rsidRPr="006A0016" w:rsidRDefault="006F2AF9" w:rsidP="006F2AF9">
      <w:pPr>
        <w:pStyle w:val="-a"/>
      </w:pPr>
      <w:r>
        <w:t>В статье рассматривается роль органов внутренних дел как субъекта</w:t>
      </w:r>
      <w:r w:rsidRPr="006A0016">
        <w:t xml:space="preserve"> </w:t>
      </w:r>
      <w:r>
        <w:t>противодействия экстремизму в молодежной среде, а также факторы, от которых зависит успех этой деятельности.</w:t>
      </w:r>
    </w:p>
    <w:p w14:paraId="24E40AD3" w14:textId="77777777" w:rsidR="006F2AF9" w:rsidRPr="006A0016" w:rsidRDefault="006F2AF9" w:rsidP="006F2AF9">
      <w:pPr>
        <w:pStyle w:val="-b"/>
      </w:pPr>
      <w:r w:rsidRPr="006A0016">
        <w:rPr>
          <w:b/>
        </w:rPr>
        <w:t>Ключевые слова:</w:t>
      </w:r>
      <w:r w:rsidRPr="006A0016">
        <w:t xml:space="preserve"> молодежь, молодежная среда, профилактика, политический экст</w:t>
      </w:r>
      <w:r>
        <w:t>ремизм, практическая реализация, органы внутренних дел, противодействие экстремизму, оперативно-разыскная профилактика, преступность, безопасность, силовое ведомство.</w:t>
      </w:r>
    </w:p>
    <w:p w14:paraId="58AA90C4" w14:textId="77777777" w:rsidR="006F2AF9" w:rsidRPr="002D291E" w:rsidRDefault="006F2AF9" w:rsidP="006F2AF9">
      <w:pPr>
        <w:pStyle w:val="-f1"/>
      </w:pPr>
      <w:bookmarkStart w:id="73" w:name="_Hlk79240532"/>
      <w:r>
        <w:t>Об авторе:</w:t>
      </w:r>
    </w:p>
    <w:p w14:paraId="22808FF0" w14:textId="2AB1C98F" w:rsidR="006F2AF9" w:rsidRPr="001F6C14" w:rsidRDefault="006F2AF9" w:rsidP="006F2AF9">
      <w:pPr>
        <w:pStyle w:val="-f3"/>
        <w:rPr>
          <w:lang w:val="en-US"/>
        </w:rPr>
      </w:pPr>
      <w:r w:rsidRPr="006F2AF9">
        <w:t>БААЛЬ Наталья Борисовна – кандидат политических наук, старший научный сотрудник</w:t>
      </w:r>
      <w:r w:rsidR="008E7441">
        <w:t>,</w:t>
      </w:r>
      <w:r w:rsidRPr="006F2AF9">
        <w:t xml:space="preserve"> </w:t>
      </w:r>
      <w:r w:rsidR="008E7441" w:rsidRPr="008E7441">
        <w:t>Ф</w:t>
      </w:r>
      <w:r w:rsidR="008E7441">
        <w:t>ГКОУ ВО</w:t>
      </w:r>
      <w:r w:rsidR="008E7441" w:rsidRPr="008E7441">
        <w:t xml:space="preserve"> «Академия управления Министерства внутренних дел Российской Федерации»</w:t>
      </w:r>
      <w:r w:rsidRPr="006F2AF9">
        <w:t>, г.</w:t>
      </w:r>
      <w:r w:rsidR="008E7441">
        <w:t> </w:t>
      </w:r>
      <w:r w:rsidRPr="006F2AF9">
        <w:t xml:space="preserve">Москва, </w:t>
      </w:r>
      <w:r w:rsidR="008E7441">
        <w:t xml:space="preserve">Россия. </w:t>
      </w:r>
      <w:r w:rsidR="008E7441">
        <w:rPr>
          <w:lang w:val="en-US"/>
        </w:rPr>
        <w:t>E</w:t>
      </w:r>
      <w:r w:rsidRPr="001F6C14">
        <w:rPr>
          <w:lang w:val="en-US"/>
        </w:rPr>
        <w:t xml:space="preserve">-mail: </w:t>
      </w:r>
      <w:hyperlink r:id="rId20" w:history="1">
        <w:r w:rsidRPr="001F6C14">
          <w:rPr>
            <w:rStyle w:val="ac"/>
            <w:color w:val="auto"/>
            <w:u w:val="none"/>
            <w:lang w:val="en-US"/>
          </w:rPr>
          <w:t>nata-baal@mail.ru</w:t>
        </w:r>
      </w:hyperlink>
    </w:p>
    <w:bookmarkEnd w:id="73"/>
    <w:p w14:paraId="69705373" w14:textId="0B809C80" w:rsidR="006F2AF9" w:rsidRPr="001F6C14" w:rsidRDefault="006F2AF9" w:rsidP="006F2AF9">
      <w:pPr>
        <w:pStyle w:val="-f3"/>
      </w:pPr>
    </w:p>
    <w:p w14:paraId="297361CC" w14:textId="4E8C97E8" w:rsidR="00D824CA" w:rsidRPr="001F6C14" w:rsidRDefault="00D824CA" w:rsidP="002273D0">
      <w:pPr>
        <w:pStyle w:val="-f3"/>
      </w:pPr>
    </w:p>
    <w:p w14:paraId="5A21DD0F" w14:textId="23C3CBEF" w:rsidR="00901A15" w:rsidRPr="001F6C14" w:rsidRDefault="00901A15" w:rsidP="002273D0">
      <w:pPr>
        <w:pStyle w:val="-f3"/>
        <w:sectPr w:rsidR="00901A15" w:rsidRPr="001F6C14"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6F6839" w:rsidRDefault="00BB58F7" w:rsidP="001B62BD">
      <w:pPr>
        <w:pStyle w:val="3"/>
      </w:pPr>
      <w:bookmarkStart w:id="74" w:name="_Toc109993465"/>
      <w:r>
        <w:rPr>
          <w:noProof/>
        </w:rPr>
        <w:lastRenderedPageBreak/>
        <mc:AlternateContent>
          <mc:Choice Requires="wps">
            <w:drawing>
              <wp:anchor distT="0" distB="0" distL="114300" distR="114300" simplePos="0" relativeHeight="252820992" behindDoc="0" locked="0" layoutInCell="1" allowOverlap="1" wp14:anchorId="3A5F98A9" wp14:editId="0F5349C4">
                <wp:simplePos x="0" y="0"/>
                <wp:positionH relativeFrom="column">
                  <wp:posOffset>-4445</wp:posOffset>
                </wp:positionH>
                <wp:positionV relativeFrom="paragraph">
                  <wp:posOffset>-244475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0769FB99" w:rsidR="00BD6764" w:rsidRPr="00087941" w:rsidRDefault="00BD6764"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87941">
                              <w:rPr>
                                <w:rFonts w:ascii="Arial" w:hAnsi="Arial" w:cs="Arial"/>
                                <w:i/>
                                <w:iCs/>
                                <w:sz w:val="15"/>
                                <w:szCs w:val="15"/>
                              </w:rPr>
                              <w:t>2</w:t>
                            </w:r>
                            <w:r w:rsidRPr="00087941">
                              <w:rPr>
                                <w:rFonts w:ascii="Arial" w:hAnsi="Arial" w:cs="Arial"/>
                                <w:i/>
                                <w:iCs/>
                                <w:sz w:val="15"/>
                                <w:szCs w:val="15"/>
                              </w:rPr>
                              <w:t xml:space="preserve"> (</w:t>
                            </w:r>
                            <w:r w:rsidR="00087941">
                              <w:rPr>
                                <w:rFonts w:ascii="Arial" w:hAnsi="Arial" w:cs="Arial"/>
                                <w:i/>
                                <w:iCs/>
                                <w:sz w:val="15"/>
                                <w:szCs w:val="15"/>
                              </w:rPr>
                              <w:t>60</w:t>
                            </w:r>
                            <w:r w:rsidRPr="00087941">
                              <w:rPr>
                                <w:rFonts w:ascii="Arial" w:hAnsi="Arial" w:cs="Arial"/>
                                <w:i/>
                                <w:iCs/>
                                <w:sz w:val="15"/>
                                <w:szCs w:val="15"/>
                              </w:rPr>
                              <w:t>). С. 1</w:t>
                            </w:r>
                            <w:r w:rsidR="00087941">
                              <w:rPr>
                                <w:rFonts w:ascii="Arial" w:hAnsi="Arial" w:cs="Arial"/>
                                <w:i/>
                                <w:iCs/>
                                <w:sz w:val="15"/>
                                <w:szCs w:val="15"/>
                              </w:rPr>
                              <w:t>24</w:t>
                            </w:r>
                            <w:r w:rsidRPr="00087941">
                              <w:rPr>
                                <w:rFonts w:ascii="Arial" w:hAnsi="Arial" w:cs="Arial"/>
                                <w:i/>
                                <w:iCs/>
                                <w:sz w:val="15"/>
                                <w:szCs w:val="15"/>
                              </w:rPr>
                              <w:t>–1</w:t>
                            </w:r>
                            <w:r w:rsidR="00087941">
                              <w:rPr>
                                <w:rFonts w:ascii="Arial" w:hAnsi="Arial" w:cs="Arial"/>
                                <w:i/>
                                <w:iCs/>
                                <w:sz w:val="15"/>
                                <w:szCs w:val="15"/>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41" type="#_x0000_t202" style="position:absolute;left:0;text-align:left;margin-left:-.35pt;margin-top:-19.25pt;width:376.05pt;height:17.35pt;z-index:2528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mm8AEAAMIDAAAOAAAAZHJzL2Uyb0RvYy54bWysU8tu2zAQvBfoPxC815KduEk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" stroked="f">
                <v:textbox inset="0,0,0,0">
                  <w:txbxContent>
                    <w:p w14:paraId="55722355" w14:textId="0769FB99" w:rsidR="00BD6764" w:rsidRPr="00087941" w:rsidRDefault="00BD6764"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87941">
                        <w:rPr>
                          <w:rFonts w:ascii="Arial" w:hAnsi="Arial" w:cs="Arial"/>
                          <w:i/>
                          <w:iCs/>
                          <w:sz w:val="15"/>
                          <w:szCs w:val="15"/>
                        </w:rPr>
                        <w:t>2</w:t>
                      </w:r>
                      <w:r w:rsidRPr="00087941">
                        <w:rPr>
                          <w:rFonts w:ascii="Arial" w:hAnsi="Arial" w:cs="Arial"/>
                          <w:i/>
                          <w:iCs/>
                          <w:sz w:val="15"/>
                          <w:szCs w:val="15"/>
                        </w:rPr>
                        <w:t xml:space="preserve"> (</w:t>
                      </w:r>
                      <w:r w:rsidR="00087941">
                        <w:rPr>
                          <w:rFonts w:ascii="Arial" w:hAnsi="Arial" w:cs="Arial"/>
                          <w:i/>
                          <w:iCs/>
                          <w:sz w:val="15"/>
                          <w:szCs w:val="15"/>
                        </w:rPr>
                        <w:t>60</w:t>
                      </w:r>
                      <w:r w:rsidRPr="00087941">
                        <w:rPr>
                          <w:rFonts w:ascii="Arial" w:hAnsi="Arial" w:cs="Arial"/>
                          <w:i/>
                          <w:iCs/>
                          <w:sz w:val="15"/>
                          <w:szCs w:val="15"/>
                        </w:rPr>
                        <w:t>). С. 1</w:t>
                      </w:r>
                      <w:r w:rsidR="00087941">
                        <w:rPr>
                          <w:rFonts w:ascii="Arial" w:hAnsi="Arial" w:cs="Arial"/>
                          <w:i/>
                          <w:iCs/>
                          <w:sz w:val="15"/>
                          <w:szCs w:val="15"/>
                        </w:rPr>
                        <w:t>24</w:t>
                      </w:r>
                      <w:r w:rsidRPr="00087941">
                        <w:rPr>
                          <w:rFonts w:ascii="Arial" w:hAnsi="Arial" w:cs="Arial"/>
                          <w:i/>
                          <w:iCs/>
                          <w:sz w:val="15"/>
                          <w:szCs w:val="15"/>
                        </w:rPr>
                        <w:t>–1</w:t>
                      </w:r>
                      <w:r w:rsidR="00087941">
                        <w:rPr>
                          <w:rFonts w:ascii="Arial" w:hAnsi="Arial" w:cs="Arial"/>
                          <w:i/>
                          <w:iCs/>
                          <w:sz w:val="15"/>
                          <w:szCs w:val="15"/>
                        </w:rPr>
                        <w:t>30</w:t>
                      </w:r>
                    </w:p>
                  </w:txbxContent>
                </v:textbox>
              </v:shape>
            </w:pict>
          </mc:Fallback>
        </mc:AlternateContent>
      </w:r>
      <w:r w:rsidR="001B62BD">
        <w:rPr>
          <w:noProof/>
        </w:rPr>
        <w:t>ПРОБЛЕМЫ РУССКОЙ</w:t>
      </w:r>
      <w:r w:rsidR="001B62BD" w:rsidRPr="007145F9">
        <w:t xml:space="preserve"> </w:t>
      </w:r>
      <w:r w:rsidR="001B62BD" w:rsidRPr="000E0D40">
        <w:t>ФИЛОСОФИИ</w:t>
      </w:r>
      <w:bookmarkEnd w:id="74"/>
    </w:p>
    <w:p w14:paraId="0C6BC704" w14:textId="53DA2CEC" w:rsidR="002A6AF2" w:rsidRPr="003C1188" w:rsidRDefault="00236169" w:rsidP="002A6AF2">
      <w:pPr>
        <w:pStyle w:val="-1"/>
        <w:rPr>
          <w:rFonts w:eastAsia="Calibri"/>
        </w:rPr>
      </w:pPr>
      <w:r>
        <w:t>УДК</w:t>
      </w:r>
      <w:r w:rsidRPr="00CE1552">
        <w:t xml:space="preserve"> </w:t>
      </w:r>
      <w:r w:rsidR="002A6AF2" w:rsidRPr="003C1188">
        <w:rPr>
          <w:rFonts w:eastAsia="Calibri"/>
        </w:rPr>
        <w:t>1 (091)</w:t>
      </w:r>
    </w:p>
    <w:p w14:paraId="174AA7D8" w14:textId="77777777" w:rsidR="00C75B36" w:rsidRPr="00672EAA" w:rsidRDefault="00C75B36" w:rsidP="00C75B36">
      <w:pPr>
        <w:pStyle w:val="-3"/>
        <w:rPr>
          <w:rFonts w:eastAsia="Calibri"/>
        </w:rPr>
      </w:pPr>
      <w:bookmarkStart w:id="75" w:name="_Toc109993466"/>
      <w:r w:rsidRPr="00672EAA">
        <w:rPr>
          <w:rFonts w:eastAsia="Calibri"/>
        </w:rPr>
        <w:t>К.Д. КАВЕЛИН ОБ УНИВЕРСИТЕТАХ:</w:t>
      </w:r>
      <w:r>
        <w:rPr>
          <w:rFonts w:eastAsia="Calibri"/>
        </w:rPr>
        <w:t xml:space="preserve"> </w:t>
      </w:r>
      <w:r w:rsidRPr="00672EAA">
        <w:rPr>
          <w:rFonts w:eastAsia="Calibri"/>
        </w:rPr>
        <w:t>в поисках научной и образовательной ИДЕНТИЧНОСТИ</w:t>
      </w:r>
      <w:r w:rsidRPr="00C75B36">
        <w:rPr>
          <w:rFonts w:eastAsia="Calibri"/>
          <w:b w:val="0"/>
          <w:szCs w:val="24"/>
        </w:rPr>
        <w:footnoteReference w:id="2"/>
      </w:r>
      <w:bookmarkEnd w:id="75"/>
    </w:p>
    <w:p w14:paraId="2615D2C0" w14:textId="77777777" w:rsidR="00C75B36" w:rsidRPr="00672EAA" w:rsidRDefault="00C75B36" w:rsidP="00C75B36">
      <w:pPr>
        <w:pStyle w:val="-5"/>
        <w:rPr>
          <w:rFonts w:eastAsia="Calibri"/>
        </w:rPr>
      </w:pPr>
      <w:bookmarkStart w:id="76" w:name="_Toc109993467"/>
      <w:r w:rsidRPr="00672EAA">
        <w:rPr>
          <w:rFonts w:eastAsia="Calibri"/>
        </w:rPr>
        <w:t>Е.Е. Михайлова</w:t>
      </w:r>
      <w:bookmarkEnd w:id="76"/>
    </w:p>
    <w:p w14:paraId="2E42DBF4" w14:textId="77777777" w:rsidR="00C75B36" w:rsidRPr="00672EAA" w:rsidRDefault="00C75B36" w:rsidP="00C75B36">
      <w:pPr>
        <w:pStyle w:val="-7"/>
        <w:rPr>
          <w:rFonts w:eastAsia="Batang"/>
          <w:lang w:eastAsia="ko-KR"/>
        </w:rPr>
      </w:pPr>
      <w:r w:rsidRPr="00672EAA">
        <w:rPr>
          <w:rFonts w:eastAsia="Batang"/>
          <w:lang w:eastAsia="ko-KR"/>
        </w:rPr>
        <w:t xml:space="preserve">ФГБОУ ВО «Тверской </w:t>
      </w:r>
      <w:r w:rsidRPr="00C75B36">
        <w:rPr>
          <w:rFonts w:eastAsia="Batang"/>
        </w:rPr>
        <w:t>государственный</w:t>
      </w:r>
      <w:r w:rsidRPr="00672EAA">
        <w:rPr>
          <w:rFonts w:eastAsia="Batang"/>
          <w:lang w:eastAsia="ko-KR"/>
        </w:rPr>
        <w:t xml:space="preserve"> технический университет», г. Тверь</w:t>
      </w:r>
    </w:p>
    <w:p w14:paraId="2FA362B3" w14:textId="4FCC3B4B" w:rsidR="00C75B36" w:rsidRPr="00EF719A" w:rsidRDefault="00C75B36" w:rsidP="00A06C6E">
      <w:pPr>
        <w:spacing w:before="240" w:after="120"/>
        <w:jc w:val="right"/>
        <w:rPr>
          <w:rFonts w:eastAsia="Calibri"/>
          <w:sz w:val="20"/>
          <w:szCs w:val="20"/>
          <w:lang w:eastAsia="en-US"/>
        </w:rPr>
      </w:pPr>
      <w:r w:rsidRPr="00EF719A">
        <w:rPr>
          <w:rFonts w:eastAsia="Calibri"/>
          <w:sz w:val="20"/>
          <w:szCs w:val="20"/>
          <w:lang w:val="en-US" w:eastAsia="en-US"/>
        </w:rPr>
        <w:t>DOI</w:t>
      </w:r>
      <w:r w:rsidRPr="00EF719A">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EF719A">
        <w:rPr>
          <w:rFonts w:eastAsia="Calibri"/>
          <w:sz w:val="20"/>
          <w:szCs w:val="20"/>
          <w:lang w:eastAsia="en-US"/>
        </w:rPr>
        <w:t>/202</w:t>
      </w:r>
      <w:r>
        <w:rPr>
          <w:rFonts w:eastAsia="Calibri"/>
          <w:sz w:val="20"/>
          <w:szCs w:val="20"/>
          <w:lang w:eastAsia="en-US"/>
        </w:rPr>
        <w:t>2</w:t>
      </w:r>
      <w:r w:rsidRPr="00EF719A">
        <w:rPr>
          <w:rFonts w:eastAsia="Calibri"/>
          <w:sz w:val="20"/>
          <w:szCs w:val="20"/>
          <w:lang w:eastAsia="en-US"/>
        </w:rPr>
        <w:t>.</w:t>
      </w:r>
      <w:r w:rsidR="00CE2155">
        <w:rPr>
          <w:rFonts w:eastAsia="Calibri"/>
          <w:sz w:val="20"/>
          <w:szCs w:val="20"/>
          <w:lang w:eastAsia="en-US"/>
        </w:rPr>
        <w:t>2</w:t>
      </w:r>
      <w:r w:rsidRPr="00EF719A">
        <w:rPr>
          <w:rFonts w:eastAsia="Calibri"/>
          <w:sz w:val="20"/>
          <w:szCs w:val="20"/>
          <w:lang w:eastAsia="en-US"/>
        </w:rPr>
        <w:t>.1</w:t>
      </w:r>
      <w:r w:rsidR="00CE2155">
        <w:rPr>
          <w:rFonts w:eastAsia="Calibri"/>
          <w:sz w:val="20"/>
          <w:szCs w:val="20"/>
          <w:lang w:eastAsia="en-US"/>
        </w:rPr>
        <w:t>24</w:t>
      </w:r>
    </w:p>
    <w:p w14:paraId="55FCEF10" w14:textId="77777777" w:rsidR="00C75B36" w:rsidRPr="00672EAA" w:rsidRDefault="00C75B36" w:rsidP="00C75B36">
      <w:pPr>
        <w:pStyle w:val="-a"/>
        <w:rPr>
          <w:rFonts w:eastAsia="Batang"/>
          <w:lang w:eastAsia="ko-KR"/>
        </w:rPr>
      </w:pPr>
      <w:r w:rsidRPr="00672EAA">
        <w:rPr>
          <w:rFonts w:eastAsia="Batang"/>
          <w:lang w:eastAsia="ko-KR"/>
        </w:rPr>
        <w:t xml:space="preserve">Заграничные поездки русского историка и общественного деятеля второй половины </w:t>
      </w:r>
      <w:r w:rsidRPr="00672EAA">
        <w:rPr>
          <w:rFonts w:eastAsia="Batang"/>
          <w:lang w:val="en-US" w:eastAsia="ko-KR"/>
        </w:rPr>
        <w:t>XIX</w:t>
      </w:r>
      <w:r w:rsidRPr="00672EAA">
        <w:rPr>
          <w:rFonts w:eastAsia="Batang"/>
          <w:lang w:eastAsia="ko-KR"/>
        </w:rPr>
        <w:t xml:space="preserve"> века К.Д. Кавелина рассмотрены как проявление академической мобильности и, одновременно, как поиск научной и образовательной идентичности. Изучая деятельность французских, немецких, швейцарских университетов, Кавелин стремился собрать материал, способный обогатить традиции российских университетов. Сделан вывод о том, что полученные сведения русского ученого-посланника оказались важными в нескольких перспективах. Во-первых, взгляд со стороны позволил обнаружить новые научные и образовательные формы университетской деятельности. Во-вторых, близкое знакомство с зарубежными коллегами помогло обрести чувство принадлежности к научному и профессорскому сообществу. В-третьих, взгляд изнутри способствовал критической переоценке ранее заимствованных представлений.</w:t>
      </w:r>
    </w:p>
    <w:p w14:paraId="636C2754" w14:textId="77777777" w:rsidR="00C75B36" w:rsidRPr="00672EAA" w:rsidRDefault="00C75B36" w:rsidP="00C75B36">
      <w:pPr>
        <w:pStyle w:val="-b"/>
        <w:rPr>
          <w:rFonts w:eastAsia="Calibri"/>
        </w:rPr>
      </w:pPr>
      <w:r w:rsidRPr="00672EAA">
        <w:rPr>
          <w:rFonts w:eastAsia="Batang"/>
          <w:b/>
          <w:lang w:eastAsia="ko-KR"/>
        </w:rPr>
        <w:t>Ключевые слова:</w:t>
      </w:r>
      <w:r w:rsidRPr="00672EAA">
        <w:rPr>
          <w:rFonts w:eastAsia="Batang"/>
          <w:lang w:eastAsia="ko-KR"/>
        </w:rPr>
        <w:t xml:space="preserve"> К.Д. Кавелин, наука, образование, идентичность, заграничные поездки, университет.</w:t>
      </w:r>
      <w:r w:rsidRPr="00672EAA">
        <w:rPr>
          <w:rFonts w:eastAsia="Calibri"/>
        </w:rPr>
        <w:t xml:space="preserve"> </w:t>
      </w:r>
    </w:p>
    <w:p w14:paraId="335C2E9A" w14:textId="77777777" w:rsidR="002A6AF2" w:rsidRPr="009A5E15" w:rsidRDefault="002A6AF2" w:rsidP="00BA54E3">
      <w:pPr>
        <w:pStyle w:val="-f1"/>
        <w:spacing w:after="0"/>
        <w:ind w:firstLine="709"/>
      </w:pPr>
      <w:r w:rsidRPr="007E4060">
        <w:t>Об</w:t>
      </w:r>
      <w:r w:rsidRPr="009A5E15">
        <w:t xml:space="preserve"> </w:t>
      </w:r>
      <w:r w:rsidRPr="007E4060">
        <w:t>авторе</w:t>
      </w:r>
      <w:r w:rsidRPr="009A5E15">
        <w:t xml:space="preserve">: </w:t>
      </w:r>
    </w:p>
    <w:p w14:paraId="7274A0C9" w14:textId="277C9A78" w:rsidR="002A6AF2" w:rsidRPr="007C4C1C" w:rsidRDefault="002A6AF2" w:rsidP="00C75B36">
      <w:pPr>
        <w:pStyle w:val="-f3"/>
        <w:rPr>
          <w:rStyle w:val="ac"/>
          <w:color w:val="auto"/>
          <w:u w:val="none"/>
          <w:lang w:val="en-US"/>
        </w:rPr>
      </w:pPr>
      <w:r w:rsidRPr="00C75B36">
        <w:t>МИХАЙЛОВА Елена Евгеньевна – доктор философских наук, профессор, профессор кафедры психологии и философии ФГБОУ ВО «Тверской государственный технический университет», г. Тверь</w:t>
      </w:r>
      <w:r w:rsidR="00C75B36">
        <w:t>, Россия</w:t>
      </w:r>
      <w:r w:rsidRPr="00C75B36">
        <w:t xml:space="preserve">. </w:t>
      </w:r>
      <w:r w:rsidRPr="007C4C1C">
        <w:rPr>
          <w:lang w:val="en-US"/>
        </w:rPr>
        <w:t xml:space="preserve">E-mail: </w:t>
      </w:r>
      <w:hyperlink r:id="rId21" w:history="1">
        <w:r w:rsidRPr="007C4C1C">
          <w:rPr>
            <w:rStyle w:val="ac"/>
            <w:color w:val="auto"/>
            <w:u w:val="none"/>
            <w:lang w:val="en-US"/>
          </w:rPr>
          <w:t>mihaylova_helen@mail.ru</w:t>
        </w:r>
      </w:hyperlink>
    </w:p>
    <w:p w14:paraId="5E868EE2" w14:textId="77777777" w:rsidR="00504B8C" w:rsidRPr="004E47A7" w:rsidRDefault="00504B8C" w:rsidP="009A7654">
      <w:pPr>
        <w:pStyle w:val="-f3"/>
      </w:pPr>
    </w:p>
    <w:p w14:paraId="1DC209E4" w14:textId="77777777" w:rsidR="00D8487F" w:rsidRPr="00BA673B" w:rsidRDefault="00D8487F" w:rsidP="009A7654">
      <w:pPr>
        <w:pStyle w:val="-f3"/>
        <w:sectPr w:rsidR="00D8487F"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43200787" w14:textId="37534100" w:rsidR="0095032C" w:rsidRDefault="00FF2C40" w:rsidP="00FC44A6">
      <w:pPr>
        <w:pStyle w:val="-1"/>
      </w:pPr>
      <w:r>
        <w:rPr>
          <w:noProof/>
        </w:rPr>
        <w:lastRenderedPageBreak/>
        <mc:AlternateContent>
          <mc:Choice Requires="wps">
            <w:drawing>
              <wp:anchor distT="0" distB="0" distL="114300" distR="114300" simplePos="0" relativeHeight="252856832" behindDoc="0" locked="0" layoutInCell="1" allowOverlap="1" wp14:anchorId="4B9B198A" wp14:editId="09419C1A">
                <wp:simplePos x="0" y="0"/>
                <wp:positionH relativeFrom="column">
                  <wp:posOffset>4945</wp:posOffset>
                </wp:positionH>
                <wp:positionV relativeFrom="paragraph">
                  <wp:posOffset>-254000</wp:posOffset>
                </wp:positionV>
                <wp:extent cx="4775835" cy="361950"/>
                <wp:effectExtent l="0" t="0" r="5715" b="0"/>
                <wp:wrapNone/>
                <wp:docPr id="48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62F68" w14:textId="40357D0E" w:rsidR="00BD6764" w:rsidRPr="00087941" w:rsidRDefault="00BD6764" w:rsidP="00FF2C40">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87941">
                              <w:rPr>
                                <w:rFonts w:ascii="Arial" w:hAnsi="Arial" w:cs="Arial"/>
                                <w:i/>
                                <w:iCs/>
                                <w:sz w:val="15"/>
                                <w:szCs w:val="15"/>
                              </w:rPr>
                              <w:t>2</w:t>
                            </w:r>
                            <w:r w:rsidRPr="00087941">
                              <w:rPr>
                                <w:rFonts w:ascii="Arial" w:hAnsi="Arial" w:cs="Arial"/>
                                <w:i/>
                                <w:iCs/>
                                <w:sz w:val="15"/>
                                <w:szCs w:val="15"/>
                              </w:rPr>
                              <w:t xml:space="preserve"> (</w:t>
                            </w:r>
                            <w:r w:rsidR="00087941">
                              <w:rPr>
                                <w:rFonts w:ascii="Arial" w:hAnsi="Arial" w:cs="Arial"/>
                                <w:i/>
                                <w:iCs/>
                                <w:sz w:val="15"/>
                                <w:szCs w:val="15"/>
                              </w:rPr>
                              <w:t>60</w:t>
                            </w:r>
                            <w:r w:rsidRPr="00087941">
                              <w:rPr>
                                <w:rFonts w:ascii="Arial" w:hAnsi="Arial" w:cs="Arial"/>
                                <w:i/>
                                <w:iCs/>
                                <w:sz w:val="15"/>
                                <w:szCs w:val="15"/>
                              </w:rPr>
                              <w:t>). С. 1</w:t>
                            </w:r>
                            <w:r w:rsidR="003133AF">
                              <w:rPr>
                                <w:rFonts w:ascii="Arial" w:hAnsi="Arial" w:cs="Arial"/>
                                <w:i/>
                                <w:iCs/>
                                <w:sz w:val="15"/>
                                <w:szCs w:val="15"/>
                              </w:rPr>
                              <w:t>31</w:t>
                            </w:r>
                            <w:r w:rsidRPr="00087941">
                              <w:rPr>
                                <w:rFonts w:ascii="Arial" w:hAnsi="Arial" w:cs="Arial"/>
                                <w:i/>
                                <w:iCs/>
                                <w:sz w:val="15"/>
                                <w:szCs w:val="15"/>
                              </w:rPr>
                              <w:t>–1</w:t>
                            </w:r>
                            <w:r w:rsidR="003133AF">
                              <w:rPr>
                                <w:rFonts w:ascii="Arial" w:hAnsi="Arial" w:cs="Arial"/>
                                <w:i/>
                                <w:iCs/>
                                <w:sz w:val="15"/>
                                <w:szCs w:val="15"/>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198A" id="_x0000_s1042" type="#_x0000_t202" style="position:absolute;left:0;text-align:left;margin-left:.4pt;margin-top:-20pt;width:376.05pt;height:28.5pt;z-index:2528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Qq8AEAAMI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" stroked="f">
                <v:textbox inset="0,0,0,0">
                  <w:txbxContent>
                    <w:p w14:paraId="76562F68" w14:textId="40357D0E" w:rsidR="00BD6764" w:rsidRPr="00087941" w:rsidRDefault="00BD6764" w:rsidP="00FF2C40">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87941">
                        <w:rPr>
                          <w:rFonts w:ascii="Arial" w:hAnsi="Arial" w:cs="Arial"/>
                          <w:i/>
                          <w:iCs/>
                          <w:sz w:val="15"/>
                          <w:szCs w:val="15"/>
                        </w:rPr>
                        <w:t>2</w:t>
                      </w:r>
                      <w:r w:rsidRPr="00087941">
                        <w:rPr>
                          <w:rFonts w:ascii="Arial" w:hAnsi="Arial" w:cs="Arial"/>
                          <w:i/>
                          <w:iCs/>
                          <w:sz w:val="15"/>
                          <w:szCs w:val="15"/>
                        </w:rPr>
                        <w:t xml:space="preserve"> (</w:t>
                      </w:r>
                      <w:r w:rsidR="00087941">
                        <w:rPr>
                          <w:rFonts w:ascii="Arial" w:hAnsi="Arial" w:cs="Arial"/>
                          <w:i/>
                          <w:iCs/>
                          <w:sz w:val="15"/>
                          <w:szCs w:val="15"/>
                        </w:rPr>
                        <w:t>60</w:t>
                      </w:r>
                      <w:r w:rsidRPr="00087941">
                        <w:rPr>
                          <w:rFonts w:ascii="Arial" w:hAnsi="Arial" w:cs="Arial"/>
                          <w:i/>
                          <w:iCs/>
                          <w:sz w:val="15"/>
                          <w:szCs w:val="15"/>
                        </w:rPr>
                        <w:t>). С. 1</w:t>
                      </w:r>
                      <w:r w:rsidR="003133AF">
                        <w:rPr>
                          <w:rFonts w:ascii="Arial" w:hAnsi="Arial" w:cs="Arial"/>
                          <w:i/>
                          <w:iCs/>
                          <w:sz w:val="15"/>
                          <w:szCs w:val="15"/>
                        </w:rPr>
                        <w:t>31</w:t>
                      </w:r>
                      <w:r w:rsidRPr="00087941">
                        <w:rPr>
                          <w:rFonts w:ascii="Arial" w:hAnsi="Arial" w:cs="Arial"/>
                          <w:i/>
                          <w:iCs/>
                          <w:sz w:val="15"/>
                          <w:szCs w:val="15"/>
                        </w:rPr>
                        <w:t>–1</w:t>
                      </w:r>
                      <w:r w:rsidR="003133AF">
                        <w:rPr>
                          <w:rFonts w:ascii="Arial" w:hAnsi="Arial" w:cs="Arial"/>
                          <w:i/>
                          <w:iCs/>
                          <w:sz w:val="15"/>
                          <w:szCs w:val="15"/>
                        </w:rPr>
                        <w:t>33</w:t>
                      </w:r>
                    </w:p>
                  </w:txbxContent>
                </v:textbox>
              </v:shape>
            </w:pict>
          </mc:Fallback>
        </mc:AlternateContent>
      </w:r>
      <w:r w:rsidR="0028069B" w:rsidRPr="00A4041A">
        <w:t>УДК</w:t>
      </w:r>
      <w:r w:rsidR="0028069B" w:rsidRPr="00856236">
        <w:t xml:space="preserve"> </w:t>
      </w:r>
      <w:r w:rsidR="008A2E52" w:rsidRPr="008A2E52">
        <w:t>1 (091)</w:t>
      </w:r>
    </w:p>
    <w:p w14:paraId="14BC24CB" w14:textId="77777777" w:rsidR="00ED2A9D" w:rsidRDefault="00ED2A9D" w:rsidP="008A2E52">
      <w:pPr>
        <w:pStyle w:val="-3"/>
        <w:rPr>
          <w:rFonts w:eastAsia="Calibri"/>
        </w:rPr>
      </w:pPr>
      <w:bookmarkStart w:id="77" w:name="_Toc109993470"/>
      <w:r w:rsidRPr="002F0B4B">
        <w:rPr>
          <w:rFonts w:eastAsia="Calibri"/>
        </w:rPr>
        <w:t>ЛИЧНОСТЬ И ОБЩЕСТВО В ФИЛОСОФИИ Н.А. БЕРДЯЕВА</w:t>
      </w:r>
      <w:bookmarkEnd w:id="77"/>
    </w:p>
    <w:p w14:paraId="10DC2BBB" w14:textId="77777777" w:rsidR="00ED2A9D" w:rsidRDefault="00ED2A9D" w:rsidP="008A2E52">
      <w:pPr>
        <w:pStyle w:val="-5"/>
        <w:rPr>
          <w:rFonts w:eastAsia="Calibri"/>
        </w:rPr>
      </w:pPr>
      <w:bookmarkStart w:id="78" w:name="_Toc109993471"/>
      <w:r>
        <w:rPr>
          <w:rFonts w:eastAsia="Calibri"/>
        </w:rPr>
        <w:t>М.А. Талалов</w:t>
      </w:r>
      <w:bookmarkEnd w:id="78"/>
    </w:p>
    <w:p w14:paraId="6986704F" w14:textId="77777777" w:rsidR="00ED2A9D" w:rsidRDefault="00ED2A9D" w:rsidP="008A2E52">
      <w:pPr>
        <w:pStyle w:val="-7"/>
        <w:rPr>
          <w:rFonts w:eastAsia="Calibri"/>
        </w:rPr>
      </w:pPr>
      <w:r>
        <w:rPr>
          <w:rFonts w:eastAsia="Calibri"/>
        </w:rPr>
        <w:t>ФГБОУ ВО «Тверской государственный университет», г. Тверь</w:t>
      </w:r>
    </w:p>
    <w:p w14:paraId="285C66FF" w14:textId="5EBE5B09" w:rsidR="008A2E52" w:rsidRPr="009876CF" w:rsidRDefault="008A2E52" w:rsidP="00A06C6E">
      <w:pPr>
        <w:spacing w:before="240" w:after="120"/>
        <w:jc w:val="right"/>
        <w:rPr>
          <w:rFonts w:eastAsia="Calibri"/>
          <w:sz w:val="20"/>
          <w:szCs w:val="20"/>
          <w:lang w:eastAsia="en-US"/>
        </w:rPr>
      </w:pPr>
      <w:bookmarkStart w:id="79" w:name="_Hlk87398747"/>
      <w:r w:rsidRPr="005930E7">
        <w:rPr>
          <w:rFonts w:eastAsia="Calibri"/>
          <w:sz w:val="20"/>
          <w:szCs w:val="20"/>
          <w:lang w:val="en-US" w:eastAsia="en-US"/>
        </w:rPr>
        <w:t>DOI</w:t>
      </w:r>
      <w:r w:rsidRPr="009876CF">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9876CF">
        <w:rPr>
          <w:rFonts w:eastAsia="Calibri"/>
          <w:sz w:val="20"/>
          <w:szCs w:val="20"/>
          <w:lang w:eastAsia="en-US"/>
        </w:rPr>
        <w:t>/202</w:t>
      </w:r>
      <w:r>
        <w:rPr>
          <w:rFonts w:eastAsia="Calibri"/>
          <w:sz w:val="20"/>
          <w:szCs w:val="20"/>
          <w:lang w:eastAsia="en-US"/>
        </w:rPr>
        <w:t>2</w:t>
      </w:r>
      <w:r w:rsidRPr="009876CF">
        <w:rPr>
          <w:rFonts w:eastAsia="Calibri"/>
          <w:sz w:val="20"/>
          <w:szCs w:val="20"/>
          <w:lang w:eastAsia="en-US"/>
        </w:rPr>
        <w:t>.</w:t>
      </w:r>
      <w:r w:rsidR="00CE2155">
        <w:rPr>
          <w:rFonts w:eastAsia="Calibri"/>
          <w:sz w:val="20"/>
          <w:szCs w:val="20"/>
          <w:lang w:eastAsia="en-US"/>
        </w:rPr>
        <w:t>2</w:t>
      </w:r>
      <w:r w:rsidRPr="009876CF">
        <w:rPr>
          <w:rFonts w:eastAsia="Calibri"/>
          <w:sz w:val="20"/>
          <w:szCs w:val="20"/>
          <w:lang w:eastAsia="en-US"/>
        </w:rPr>
        <w:t>.1</w:t>
      </w:r>
      <w:r w:rsidR="00CE2155">
        <w:rPr>
          <w:rFonts w:eastAsia="Calibri"/>
          <w:sz w:val="20"/>
          <w:szCs w:val="20"/>
          <w:lang w:eastAsia="en-US"/>
        </w:rPr>
        <w:t>31</w:t>
      </w:r>
    </w:p>
    <w:bookmarkEnd w:id="79"/>
    <w:p w14:paraId="658F7C8F" w14:textId="77777777" w:rsidR="00ED2A9D" w:rsidRPr="00241C1F" w:rsidRDefault="00ED2A9D" w:rsidP="008A2E52">
      <w:pPr>
        <w:pStyle w:val="-a"/>
        <w:rPr>
          <w:rFonts w:eastAsia="Calibri"/>
        </w:rPr>
      </w:pPr>
      <w:r w:rsidRPr="00241C1F">
        <w:rPr>
          <w:rFonts w:eastAsia="Calibri"/>
        </w:rPr>
        <w:t xml:space="preserve">Цель статьи </w:t>
      </w:r>
      <w:r>
        <w:rPr>
          <w:rFonts w:eastAsia="Calibri"/>
        </w:rPr>
        <w:t>– анализ</w:t>
      </w:r>
      <w:r w:rsidRPr="00241C1F">
        <w:rPr>
          <w:rFonts w:eastAsia="Calibri"/>
        </w:rPr>
        <w:t xml:space="preserve"> </w:t>
      </w:r>
      <w:r>
        <w:rPr>
          <w:rFonts w:eastAsia="Calibri"/>
        </w:rPr>
        <w:t xml:space="preserve">взаимосвязи </w:t>
      </w:r>
      <w:r w:rsidRPr="00241C1F">
        <w:rPr>
          <w:rFonts w:eastAsia="Calibri"/>
        </w:rPr>
        <w:t>общ</w:t>
      </w:r>
      <w:r>
        <w:rPr>
          <w:rFonts w:eastAsia="Calibri"/>
        </w:rPr>
        <w:t>ества и личности в философии Н.А. Бердяева; в</w:t>
      </w:r>
      <w:r w:rsidRPr="00241C1F">
        <w:rPr>
          <w:rFonts w:eastAsia="Calibri"/>
        </w:rPr>
        <w:t xml:space="preserve"> статье </w:t>
      </w:r>
      <w:r>
        <w:rPr>
          <w:rFonts w:eastAsia="Calibri"/>
        </w:rPr>
        <w:t>обнаруживается генезис формирования представлений об обществе и личности в философии Н.А. </w:t>
      </w:r>
      <w:r w:rsidRPr="00241C1F">
        <w:rPr>
          <w:rFonts w:eastAsia="Calibri"/>
        </w:rPr>
        <w:t>Бердяева</w:t>
      </w:r>
      <w:r>
        <w:rPr>
          <w:rFonts w:eastAsia="Calibri"/>
        </w:rPr>
        <w:t>, социокультурная обусловленность его воззрений. Предложенный этим автором вариант истолкования кризиса европейской гуманистической культуры понимается как имеющий основание в его персоналистическом учении.</w:t>
      </w:r>
    </w:p>
    <w:p w14:paraId="4CAA6F70" w14:textId="77777777" w:rsidR="00ED2A9D" w:rsidRPr="00241C1F" w:rsidRDefault="00ED2A9D" w:rsidP="008A2E52">
      <w:pPr>
        <w:pStyle w:val="-b"/>
        <w:rPr>
          <w:rFonts w:eastAsia="Calibri"/>
        </w:rPr>
      </w:pPr>
      <w:r w:rsidRPr="00241C1F">
        <w:rPr>
          <w:rFonts w:eastAsia="Calibri"/>
          <w:b/>
        </w:rPr>
        <w:t>Ключевые слова:</w:t>
      </w:r>
      <w:r w:rsidRPr="00241C1F">
        <w:rPr>
          <w:rFonts w:eastAsia="Calibri"/>
        </w:rPr>
        <w:t xml:space="preserve"> </w:t>
      </w:r>
      <w:r>
        <w:rPr>
          <w:rFonts w:eastAsia="Calibri"/>
        </w:rPr>
        <w:t>л</w:t>
      </w:r>
      <w:r w:rsidRPr="00241C1F">
        <w:rPr>
          <w:rFonts w:eastAsia="Calibri"/>
        </w:rPr>
        <w:t>ичность, общество, свобода, персонализм, Бог, экзистенциализм.</w:t>
      </w:r>
    </w:p>
    <w:p w14:paraId="6B647F87" w14:textId="77777777" w:rsidR="00ED2A9D" w:rsidRDefault="00ED2A9D" w:rsidP="008C0464">
      <w:pPr>
        <w:pStyle w:val="-f1"/>
        <w:rPr>
          <w:rFonts w:eastAsia="Calibri"/>
        </w:rPr>
      </w:pPr>
      <w:r>
        <w:rPr>
          <w:rFonts w:eastAsia="Calibri"/>
        </w:rPr>
        <w:t>Об авторе:</w:t>
      </w:r>
    </w:p>
    <w:p w14:paraId="097D4F90" w14:textId="77777777" w:rsidR="00ED2A9D" w:rsidRDefault="00ED2A9D" w:rsidP="008C0464">
      <w:pPr>
        <w:pStyle w:val="-f3"/>
        <w:rPr>
          <w:rFonts w:eastAsia="Calibri"/>
          <w:color w:val="000000" w:themeColor="text1"/>
          <w:lang w:val="en-US"/>
        </w:rPr>
      </w:pPr>
      <w:r w:rsidRPr="00C60016">
        <w:rPr>
          <w:rFonts w:eastAsia="Calibri"/>
        </w:rPr>
        <w:t>ТАЛАЛОВ Михаил Алексеевич – аспирант кафедры философии и теории культуры ФГБОУ ВО «Тверской государственный университет», г.</w:t>
      </w:r>
      <w:r>
        <w:rPr>
          <w:rFonts w:eastAsia="Calibri"/>
          <w:lang w:val="en-US"/>
        </w:rPr>
        <w:t> </w:t>
      </w:r>
      <w:r w:rsidRPr="00C60016">
        <w:rPr>
          <w:rFonts w:eastAsia="Calibri"/>
        </w:rPr>
        <w:t>Тверь</w:t>
      </w:r>
      <w:r>
        <w:rPr>
          <w:rFonts w:eastAsia="Calibri"/>
        </w:rPr>
        <w:t>, Россия</w:t>
      </w:r>
      <w:r w:rsidRPr="00C60016">
        <w:rPr>
          <w:rFonts w:eastAsia="Calibri"/>
        </w:rPr>
        <w:t xml:space="preserve">. </w:t>
      </w:r>
      <w:r w:rsidRPr="00C60016">
        <w:rPr>
          <w:rFonts w:eastAsia="Calibri"/>
          <w:lang w:val="en-US"/>
        </w:rPr>
        <w:t>E</w:t>
      </w:r>
      <w:r w:rsidRPr="00985D8D">
        <w:rPr>
          <w:rFonts w:eastAsia="Calibri"/>
          <w:lang w:val="en-US"/>
        </w:rPr>
        <w:t>-</w:t>
      </w:r>
      <w:r w:rsidRPr="00C60016">
        <w:rPr>
          <w:rFonts w:eastAsia="Calibri"/>
          <w:lang w:val="en-US"/>
        </w:rPr>
        <w:t>mail</w:t>
      </w:r>
      <w:r w:rsidRPr="00985D8D">
        <w:rPr>
          <w:rFonts w:eastAsia="Calibri"/>
          <w:lang w:val="en-US"/>
        </w:rPr>
        <w:t xml:space="preserve">: </w:t>
      </w:r>
      <w:hyperlink r:id="rId22" w:history="1">
        <w:r w:rsidRPr="00C60016">
          <w:rPr>
            <w:rFonts w:eastAsia="Calibri"/>
            <w:color w:val="000000" w:themeColor="text1"/>
            <w:lang w:val="en-US"/>
          </w:rPr>
          <w:t>misha</w:t>
        </w:r>
        <w:r w:rsidRPr="00985D8D">
          <w:rPr>
            <w:rFonts w:eastAsia="Calibri"/>
            <w:color w:val="000000" w:themeColor="text1"/>
            <w:lang w:val="en-US"/>
          </w:rPr>
          <w:t>.</w:t>
        </w:r>
        <w:r w:rsidRPr="00C60016">
          <w:rPr>
            <w:rFonts w:eastAsia="Calibri"/>
            <w:color w:val="000000" w:themeColor="text1"/>
            <w:lang w:val="en-US"/>
          </w:rPr>
          <w:t>talalov</w:t>
        </w:r>
        <w:r w:rsidRPr="00985D8D">
          <w:rPr>
            <w:rFonts w:eastAsia="Calibri"/>
            <w:color w:val="000000" w:themeColor="text1"/>
            <w:lang w:val="en-US"/>
          </w:rPr>
          <w:t>@</w:t>
        </w:r>
        <w:r w:rsidRPr="00C60016">
          <w:rPr>
            <w:rFonts w:eastAsia="Calibri"/>
            <w:color w:val="000000" w:themeColor="text1"/>
            <w:lang w:val="en-US"/>
          </w:rPr>
          <w:t>gmail</w:t>
        </w:r>
        <w:r w:rsidRPr="00985D8D">
          <w:rPr>
            <w:rFonts w:eastAsia="Calibri"/>
            <w:color w:val="000000" w:themeColor="text1"/>
            <w:lang w:val="en-US"/>
          </w:rPr>
          <w:t>.</w:t>
        </w:r>
        <w:r w:rsidRPr="00C60016">
          <w:rPr>
            <w:rFonts w:eastAsia="Calibri"/>
            <w:color w:val="000000" w:themeColor="text1"/>
            <w:lang w:val="en-US"/>
          </w:rPr>
          <w:t>com</w:t>
        </w:r>
      </w:hyperlink>
    </w:p>
    <w:p w14:paraId="19250418" w14:textId="77777777" w:rsidR="0010073D" w:rsidRDefault="0010073D" w:rsidP="005606CF">
      <w:pPr>
        <w:pStyle w:val="-f3"/>
        <w:rPr>
          <w:rFonts w:eastAsia="Calibri"/>
        </w:rPr>
        <w:sectPr w:rsidR="0010073D" w:rsidSect="00371A24">
          <w:footnotePr>
            <w:numRestart w:val="eachSect"/>
          </w:footnotePr>
          <w:pgSz w:w="11906" w:h="16838" w:code="9"/>
          <w:pgMar w:top="1418" w:right="3120" w:bottom="3233" w:left="1303" w:header="1020" w:footer="2664" w:gutter="0"/>
          <w:pgNumType w:fmt="numberInDash"/>
          <w:cols w:space="708"/>
          <w:docGrid w:linePitch="360"/>
        </w:sectPr>
      </w:pPr>
    </w:p>
    <w:p w14:paraId="1FF6C7E1" w14:textId="4EF9B55A" w:rsidR="0010073D" w:rsidRPr="008424E3" w:rsidRDefault="003133AF" w:rsidP="0010073D">
      <w:pPr>
        <w:pStyle w:val="-1"/>
      </w:pPr>
      <w:r w:rsidRPr="00D46594">
        <w:rPr>
          <w:noProof/>
        </w:rPr>
        <w:lastRenderedPageBreak/>
        <mc:AlternateContent>
          <mc:Choice Requires="wps">
            <w:drawing>
              <wp:anchor distT="0" distB="0" distL="114300" distR="114300" simplePos="0" relativeHeight="253044224" behindDoc="0" locked="0" layoutInCell="1" allowOverlap="1" wp14:anchorId="5CAF16DC" wp14:editId="19CA024A">
                <wp:simplePos x="0" y="0"/>
                <wp:positionH relativeFrom="column">
                  <wp:posOffset>3175</wp:posOffset>
                </wp:positionH>
                <wp:positionV relativeFrom="paragraph">
                  <wp:posOffset>-245110</wp:posOffset>
                </wp:positionV>
                <wp:extent cx="4775835" cy="361950"/>
                <wp:effectExtent l="0" t="0" r="5715" b="0"/>
                <wp:wrapNone/>
                <wp:docPr id="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B4718" w14:textId="02C974B4" w:rsidR="003133AF" w:rsidRPr="00D46594" w:rsidRDefault="003133AF"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2</w:t>
                            </w:r>
                            <w:r w:rsidRPr="00D46594">
                              <w:rPr>
                                <w:sz w:val="15"/>
                                <w:szCs w:val="15"/>
                              </w:rPr>
                              <w:t xml:space="preserve"> (</w:t>
                            </w:r>
                            <w:r>
                              <w:rPr>
                                <w:sz w:val="15"/>
                                <w:szCs w:val="15"/>
                              </w:rPr>
                              <w:t>60</w:t>
                            </w:r>
                            <w:r w:rsidRPr="00D46594">
                              <w:rPr>
                                <w:sz w:val="15"/>
                                <w:szCs w:val="15"/>
                              </w:rPr>
                              <w:t xml:space="preserve">). С. </w:t>
                            </w:r>
                            <w:r>
                              <w:rPr>
                                <w:sz w:val="15"/>
                                <w:szCs w:val="15"/>
                              </w:rPr>
                              <w:t>134</w:t>
                            </w:r>
                            <w:r w:rsidRPr="00D46594">
                              <w:rPr>
                                <w:sz w:val="15"/>
                                <w:szCs w:val="15"/>
                              </w:rPr>
                              <w:t>–1</w:t>
                            </w:r>
                            <w:r>
                              <w:rPr>
                                <w:sz w:val="15"/>
                                <w:szCs w:val="15"/>
                              </w:rPr>
                              <w:t>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F16DC" id="_x0000_s1043" type="#_x0000_t202" style="position:absolute;left:0;text-align:left;margin-left:.25pt;margin-top:-19.3pt;width:376.05pt;height:28.5pt;z-index:2530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5/8AEAAMI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" stroked="f">
                <v:textbox inset="0,0,0,0">
                  <w:txbxContent>
                    <w:p w14:paraId="5F0B4718" w14:textId="02C974B4" w:rsidR="003133AF" w:rsidRPr="00D46594" w:rsidRDefault="003133AF"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2</w:t>
                      </w:r>
                      <w:r w:rsidRPr="00D46594">
                        <w:rPr>
                          <w:sz w:val="15"/>
                          <w:szCs w:val="15"/>
                        </w:rPr>
                        <w:t xml:space="preserve"> (</w:t>
                      </w:r>
                      <w:r>
                        <w:rPr>
                          <w:sz w:val="15"/>
                          <w:szCs w:val="15"/>
                        </w:rPr>
                        <w:t>60</w:t>
                      </w:r>
                      <w:r w:rsidRPr="00D46594">
                        <w:rPr>
                          <w:sz w:val="15"/>
                          <w:szCs w:val="15"/>
                        </w:rPr>
                        <w:t xml:space="preserve">). С. </w:t>
                      </w:r>
                      <w:r>
                        <w:rPr>
                          <w:sz w:val="15"/>
                          <w:szCs w:val="15"/>
                        </w:rPr>
                        <w:t>134</w:t>
                      </w:r>
                      <w:r w:rsidRPr="00D46594">
                        <w:rPr>
                          <w:sz w:val="15"/>
                          <w:szCs w:val="15"/>
                        </w:rPr>
                        <w:t>–1</w:t>
                      </w:r>
                      <w:r>
                        <w:rPr>
                          <w:sz w:val="15"/>
                          <w:szCs w:val="15"/>
                        </w:rPr>
                        <w:t>41</w:t>
                      </w:r>
                    </w:p>
                  </w:txbxContent>
                </v:textbox>
              </v:shape>
            </w:pict>
          </mc:Fallback>
        </mc:AlternateContent>
      </w:r>
      <w:r w:rsidR="0010073D" w:rsidRPr="008424E3">
        <w:t>УДК 1(091)</w:t>
      </w:r>
    </w:p>
    <w:p w14:paraId="595ED190" w14:textId="77777777" w:rsidR="0010073D" w:rsidRPr="008424E3" w:rsidRDefault="0010073D" w:rsidP="0010073D">
      <w:pPr>
        <w:pStyle w:val="-3"/>
      </w:pPr>
      <w:bookmarkStart w:id="80" w:name="_Toc109993474"/>
      <w:r w:rsidRPr="008424E3">
        <w:t xml:space="preserve">ПРОБЛЕМА РУССКОГО МИРА В ОТЕЧЕСТВЕННОЙ СОЦИАЛЬНОЙ ФИЛОСОФИИ </w:t>
      </w:r>
      <w:r w:rsidRPr="008424E3">
        <w:rPr>
          <w:lang w:val="en-US"/>
        </w:rPr>
        <w:t>XI</w:t>
      </w:r>
      <w:r w:rsidRPr="008424E3">
        <w:t>–</w:t>
      </w:r>
      <w:r w:rsidRPr="008424E3">
        <w:rPr>
          <w:lang w:val="en-US"/>
        </w:rPr>
        <w:t>XXI</w:t>
      </w:r>
      <w:r w:rsidRPr="008424E3">
        <w:t xml:space="preserve"> ВВ.</w:t>
      </w:r>
      <w:bookmarkEnd w:id="80"/>
    </w:p>
    <w:p w14:paraId="259A5E73" w14:textId="77777777" w:rsidR="0010073D" w:rsidRPr="008424E3" w:rsidRDefault="0010073D" w:rsidP="0010073D">
      <w:pPr>
        <w:pStyle w:val="-5"/>
      </w:pPr>
      <w:bookmarkStart w:id="81" w:name="_Toc109993475"/>
      <w:r w:rsidRPr="008424E3">
        <w:t>Н.В. Теплых</w:t>
      </w:r>
      <w:bookmarkEnd w:id="81"/>
    </w:p>
    <w:p w14:paraId="2E263327" w14:textId="32AFC8E7" w:rsidR="0010073D" w:rsidRPr="008424E3" w:rsidRDefault="0010073D" w:rsidP="0010073D">
      <w:pPr>
        <w:pStyle w:val="-7"/>
      </w:pPr>
      <w:r w:rsidRPr="008424E3">
        <w:t>А</w:t>
      </w:r>
      <w:r w:rsidR="00C03CEA">
        <w:t>НО ВО</w:t>
      </w:r>
      <w:r w:rsidRPr="008424E3">
        <w:t xml:space="preserve"> «Гуманитарный институт», г. Москва</w:t>
      </w:r>
    </w:p>
    <w:p w14:paraId="3AC056A0" w14:textId="1429D2CC" w:rsidR="0010073D" w:rsidRPr="00EF719A" w:rsidRDefault="0010073D" w:rsidP="0010073D">
      <w:pPr>
        <w:spacing w:before="360" w:after="120"/>
        <w:jc w:val="right"/>
        <w:rPr>
          <w:rFonts w:eastAsia="Calibri"/>
          <w:sz w:val="20"/>
          <w:szCs w:val="20"/>
          <w:lang w:eastAsia="en-US"/>
        </w:rPr>
      </w:pPr>
      <w:r w:rsidRPr="00EF719A">
        <w:rPr>
          <w:rFonts w:eastAsia="Calibri"/>
          <w:sz w:val="20"/>
          <w:szCs w:val="20"/>
          <w:lang w:val="en-US" w:eastAsia="en-US"/>
        </w:rPr>
        <w:t>DOI</w:t>
      </w:r>
      <w:r w:rsidRPr="00EF719A">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EF719A">
        <w:rPr>
          <w:rFonts w:eastAsia="Calibri"/>
          <w:sz w:val="20"/>
          <w:szCs w:val="20"/>
          <w:lang w:eastAsia="en-US"/>
        </w:rPr>
        <w:t>/202</w:t>
      </w:r>
      <w:r>
        <w:rPr>
          <w:rFonts w:eastAsia="Calibri"/>
          <w:sz w:val="20"/>
          <w:szCs w:val="20"/>
          <w:lang w:eastAsia="en-US"/>
        </w:rPr>
        <w:t>2</w:t>
      </w:r>
      <w:r w:rsidRPr="00EF719A">
        <w:rPr>
          <w:rFonts w:eastAsia="Calibri"/>
          <w:sz w:val="20"/>
          <w:szCs w:val="20"/>
          <w:lang w:eastAsia="en-US"/>
        </w:rPr>
        <w:t>.</w:t>
      </w:r>
      <w:r w:rsidR="00CE2155">
        <w:rPr>
          <w:rFonts w:eastAsia="Calibri"/>
          <w:sz w:val="20"/>
          <w:szCs w:val="20"/>
          <w:lang w:eastAsia="en-US"/>
        </w:rPr>
        <w:t>2</w:t>
      </w:r>
      <w:r w:rsidRPr="00EF719A">
        <w:rPr>
          <w:rFonts w:eastAsia="Calibri"/>
          <w:sz w:val="20"/>
          <w:szCs w:val="20"/>
          <w:lang w:eastAsia="en-US"/>
        </w:rPr>
        <w:t>.1</w:t>
      </w:r>
      <w:r>
        <w:rPr>
          <w:rFonts w:eastAsia="Calibri"/>
          <w:sz w:val="20"/>
          <w:szCs w:val="20"/>
          <w:lang w:eastAsia="en-US"/>
        </w:rPr>
        <w:t>3</w:t>
      </w:r>
      <w:r w:rsidR="00CE2155">
        <w:rPr>
          <w:rFonts w:eastAsia="Calibri"/>
          <w:sz w:val="20"/>
          <w:szCs w:val="20"/>
          <w:lang w:eastAsia="en-US"/>
        </w:rPr>
        <w:t>4</w:t>
      </w:r>
    </w:p>
    <w:p w14:paraId="0A851CB0" w14:textId="77777777" w:rsidR="0010073D" w:rsidRPr="0010073D" w:rsidRDefault="0010073D" w:rsidP="0010073D">
      <w:pPr>
        <w:pStyle w:val="-a"/>
      </w:pPr>
      <w:r w:rsidRPr="0010073D">
        <w:t xml:space="preserve">Духовная ситуация времени в современной системе отношений «человек – общество» является критической. Обращение к истокам российской духовно-нравственной культуры, отечественным историко-культурным традициям, духовно-нравственным ценностям, которые унаследовали современные граждане России, способно преодолеть этот кризис. Осмысление традиций и ценностей не только оптимизирует и систематизирует современный процесс развития русской национальной культуры самосознания, но и способствует выработке продуктивного алгоритма к формированию диалога </w:t>
      </w:r>
      <w:proofErr w:type="spellStart"/>
      <w:r w:rsidRPr="0010073D">
        <w:t>энотрадиций</w:t>
      </w:r>
      <w:proofErr w:type="spellEnd"/>
      <w:r w:rsidRPr="0010073D">
        <w:t xml:space="preserve">. </w:t>
      </w:r>
      <w:r w:rsidRPr="0010073D">
        <w:rPr>
          <w:rStyle w:val="19"/>
        </w:rPr>
        <w:t xml:space="preserve">Исторический опыт взаимодействия разных народов, осуществляющийся мирным путем, характерный для многих регионов нашей страны, имеет глобальное, общечеловеческое значение. Возможно, столь долго искомое «высшее предназначение России», о котором задумывались многие выдающиеся мыслители, состоит именно в поиске и нахождении формулы гармоничного взаимосвязанного и </w:t>
      </w:r>
      <w:proofErr w:type="spellStart"/>
      <w:r w:rsidRPr="0010073D">
        <w:rPr>
          <w:rStyle w:val="19"/>
        </w:rPr>
        <w:t>взаимообуславливающего</w:t>
      </w:r>
      <w:proofErr w:type="spellEnd"/>
      <w:r w:rsidRPr="0010073D">
        <w:rPr>
          <w:rStyle w:val="19"/>
        </w:rPr>
        <w:t xml:space="preserve"> существования разных этносов.</w:t>
      </w:r>
    </w:p>
    <w:p w14:paraId="2FAA4449" w14:textId="77777777" w:rsidR="0010073D" w:rsidRPr="008424E3" w:rsidRDefault="0010073D" w:rsidP="0010073D">
      <w:pPr>
        <w:pStyle w:val="-b"/>
      </w:pPr>
      <w:r w:rsidRPr="008424E3">
        <w:rPr>
          <w:b/>
        </w:rPr>
        <w:t>Ключевые слова:</w:t>
      </w:r>
      <w:r w:rsidRPr="008424E3">
        <w:t xml:space="preserve"> русский народ, русский мир, ценности, традиции, диалог, единство.</w:t>
      </w:r>
    </w:p>
    <w:p w14:paraId="50BA9D29" w14:textId="77777777" w:rsidR="0010073D" w:rsidRPr="008424E3" w:rsidRDefault="0010073D" w:rsidP="0010073D">
      <w:pPr>
        <w:pStyle w:val="-f1"/>
      </w:pPr>
      <w:r w:rsidRPr="008424E3">
        <w:t>Об авторе:</w:t>
      </w:r>
    </w:p>
    <w:p w14:paraId="222C0C15" w14:textId="5D807E80" w:rsidR="0010073D" w:rsidRPr="0010073D" w:rsidRDefault="0010073D" w:rsidP="0010073D">
      <w:pPr>
        <w:pStyle w:val="-f3"/>
        <w:rPr>
          <w:lang w:val="en-US"/>
        </w:rPr>
      </w:pPr>
      <w:r w:rsidRPr="008424E3">
        <w:t xml:space="preserve">ТЕПЛЫХ Никита Валерьевич – </w:t>
      </w:r>
      <w:r w:rsidRPr="008424E3">
        <w:rPr>
          <w:rFonts w:eastAsia="Arial"/>
        </w:rPr>
        <w:t xml:space="preserve">ассистент Центра гуманитарного образования, </w:t>
      </w:r>
      <w:r w:rsidRPr="008424E3">
        <w:t>А</w:t>
      </w:r>
      <w:r w:rsidR="00C03CEA">
        <w:t>НО ВО</w:t>
      </w:r>
      <w:r w:rsidRPr="008424E3">
        <w:t xml:space="preserve"> </w:t>
      </w:r>
      <w:r w:rsidRPr="008424E3">
        <w:rPr>
          <w:rFonts w:eastAsia="Arial"/>
        </w:rPr>
        <w:t xml:space="preserve">«Гуманитарный институт», </w:t>
      </w:r>
      <w:r>
        <w:rPr>
          <w:rFonts w:eastAsia="Arial"/>
        </w:rPr>
        <w:t>г. </w:t>
      </w:r>
      <w:r w:rsidRPr="008424E3">
        <w:rPr>
          <w:rFonts w:eastAsia="Arial"/>
        </w:rPr>
        <w:t>Москва</w:t>
      </w:r>
      <w:r w:rsidR="002176F4">
        <w:rPr>
          <w:rFonts w:eastAsia="Arial"/>
        </w:rPr>
        <w:t>, Россия</w:t>
      </w:r>
      <w:r w:rsidRPr="008424E3">
        <w:rPr>
          <w:rFonts w:eastAsia="Arial"/>
        </w:rPr>
        <w:t xml:space="preserve">. </w:t>
      </w:r>
      <w:r w:rsidRPr="008424E3">
        <w:rPr>
          <w:lang w:val="en-US"/>
        </w:rPr>
        <w:t>E</w:t>
      </w:r>
      <w:r w:rsidRPr="0010073D">
        <w:rPr>
          <w:lang w:val="en-US"/>
        </w:rPr>
        <w:t>-</w:t>
      </w:r>
      <w:r w:rsidRPr="008424E3">
        <w:rPr>
          <w:lang w:val="en-US"/>
        </w:rPr>
        <w:t>mail</w:t>
      </w:r>
      <w:r w:rsidRPr="0010073D">
        <w:rPr>
          <w:lang w:val="en-US"/>
        </w:rPr>
        <w:t xml:space="preserve">: </w:t>
      </w:r>
      <w:r w:rsidRPr="008424E3">
        <w:rPr>
          <w:shd w:val="clear" w:color="auto" w:fill="FFFFFF"/>
          <w:lang w:val="en-US"/>
        </w:rPr>
        <w:t>ni</w:t>
      </w:r>
      <w:r w:rsidRPr="0010073D">
        <w:rPr>
          <w:shd w:val="clear" w:color="auto" w:fill="FFFFFF"/>
          <w:lang w:val="en-US"/>
        </w:rPr>
        <w:t>.</w:t>
      </w:r>
      <w:r w:rsidRPr="008424E3">
        <w:rPr>
          <w:shd w:val="clear" w:color="auto" w:fill="FFFFFF"/>
          <w:lang w:val="en-US"/>
        </w:rPr>
        <w:t>teplykh</w:t>
      </w:r>
      <w:r w:rsidRPr="0010073D">
        <w:rPr>
          <w:shd w:val="clear" w:color="auto" w:fill="FFFFFF"/>
          <w:lang w:val="en-US"/>
        </w:rPr>
        <w:t>@</w:t>
      </w:r>
      <w:r w:rsidRPr="008424E3">
        <w:rPr>
          <w:shd w:val="clear" w:color="auto" w:fill="FFFFFF"/>
          <w:lang w:val="en-US"/>
        </w:rPr>
        <w:t>yandex</w:t>
      </w:r>
      <w:r w:rsidRPr="0010073D">
        <w:rPr>
          <w:shd w:val="clear" w:color="auto" w:fill="FFFFFF"/>
          <w:lang w:val="en-US"/>
        </w:rPr>
        <w:t>.</w:t>
      </w:r>
      <w:r w:rsidRPr="008424E3">
        <w:rPr>
          <w:shd w:val="clear" w:color="auto" w:fill="FFFFFF"/>
          <w:lang w:val="en-US"/>
        </w:rPr>
        <w:t>ru</w:t>
      </w:r>
    </w:p>
    <w:p w14:paraId="19546925" w14:textId="0F927688" w:rsidR="0010073D" w:rsidRPr="00282899" w:rsidRDefault="0010073D" w:rsidP="00491B77">
      <w:pPr>
        <w:pStyle w:val="-f3"/>
      </w:pPr>
    </w:p>
    <w:p w14:paraId="2958A2BE" w14:textId="5F1A9077" w:rsidR="00901A15" w:rsidRPr="00282899" w:rsidRDefault="00901A15" w:rsidP="005606CF">
      <w:pPr>
        <w:pStyle w:val="-f3"/>
        <w:rPr>
          <w:rFonts w:eastAsia="Calibri"/>
        </w:rPr>
      </w:pPr>
    </w:p>
    <w:p w14:paraId="351B405E" w14:textId="77777777" w:rsidR="00A449A0" w:rsidRPr="00282899" w:rsidRDefault="00A449A0" w:rsidP="00752465">
      <w:pPr>
        <w:pStyle w:val="-f3"/>
        <w:sectPr w:rsidR="00A449A0" w:rsidRPr="00282899"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4AD02C15" w:rsidR="006F6839" w:rsidRPr="006F6839" w:rsidRDefault="00FF2C40" w:rsidP="006F6839">
      <w:pPr>
        <w:pStyle w:val="3"/>
      </w:pPr>
      <w:bookmarkStart w:id="82" w:name="_Toc362006889"/>
      <w:bookmarkStart w:id="83" w:name="_Toc369589745"/>
      <w:bookmarkStart w:id="84" w:name="_Toc349862757"/>
      <w:bookmarkStart w:id="85" w:name="_Toc356905454"/>
      <w:bookmarkStart w:id="86" w:name="_Toc387262417"/>
      <w:bookmarkStart w:id="87" w:name="_Toc387313965"/>
      <w:bookmarkStart w:id="88" w:name="_Toc399413911"/>
      <w:bookmarkStart w:id="89" w:name="_Toc410560685"/>
      <w:bookmarkStart w:id="90" w:name="_Toc410642333"/>
      <w:bookmarkStart w:id="91" w:name="_Toc414343453"/>
      <w:bookmarkStart w:id="92" w:name="_Toc429352530"/>
      <w:bookmarkStart w:id="93" w:name="_Toc439069959"/>
      <w:bookmarkStart w:id="94" w:name="_Toc441572842"/>
      <w:bookmarkStart w:id="95" w:name="_Toc441573297"/>
      <w:bookmarkStart w:id="96" w:name="_Toc446340743"/>
      <w:bookmarkStart w:id="97" w:name="_Toc465159234"/>
      <w:bookmarkStart w:id="98" w:name="_Toc472493189"/>
      <w:bookmarkStart w:id="99" w:name="_Toc479849159"/>
      <w:bookmarkStart w:id="100" w:name="_Toc497096143"/>
      <w:bookmarkStart w:id="101" w:name="_Toc529231658"/>
      <w:bookmarkStart w:id="102" w:name="_Toc28333166"/>
      <w:bookmarkStart w:id="103" w:name="_Toc37855022"/>
      <w:bookmarkStart w:id="104" w:name="_Toc46685242"/>
      <w:bookmarkStart w:id="105" w:name="_Toc54565992"/>
      <w:bookmarkStart w:id="106" w:name="_Toc109993478"/>
      <w:bookmarkEnd w:id="28"/>
      <w:bookmarkEnd w:id="29"/>
      <w:r>
        <w:rPr>
          <w:noProof/>
        </w:rPr>
        <w:lastRenderedPageBreak/>
        <mc:AlternateContent>
          <mc:Choice Requires="wps">
            <w:drawing>
              <wp:anchor distT="0" distB="0" distL="114300" distR="114300" simplePos="0" relativeHeight="252892672" behindDoc="0" locked="0" layoutInCell="1" allowOverlap="1" wp14:anchorId="424377A7" wp14:editId="350E5841">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0D310F08" w:rsidR="00BD6764" w:rsidRPr="003133AF" w:rsidRDefault="00BD6764"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С. 1</w:t>
                            </w:r>
                            <w:r w:rsidR="003133AF">
                              <w:rPr>
                                <w:rFonts w:ascii="Arial" w:hAnsi="Arial" w:cs="Arial"/>
                                <w:i/>
                                <w:iCs/>
                                <w:sz w:val="15"/>
                                <w:szCs w:val="15"/>
                              </w:rPr>
                              <w:t>4</w:t>
                            </w:r>
                            <w:r w:rsidRPr="003133AF">
                              <w:rPr>
                                <w:rFonts w:ascii="Arial" w:hAnsi="Arial" w:cs="Arial"/>
                                <w:i/>
                                <w:iCs/>
                                <w:sz w:val="15"/>
                                <w:szCs w:val="15"/>
                              </w:rPr>
                              <w:t>2–1</w:t>
                            </w:r>
                            <w:r w:rsidR="003133AF">
                              <w:rPr>
                                <w:rFonts w:ascii="Arial" w:hAnsi="Arial" w:cs="Arial"/>
                                <w:i/>
                                <w:iCs/>
                                <w:sz w:val="15"/>
                                <w:szCs w:val="15"/>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4" type="#_x0000_t202" style="position:absolute;left:0;text-align:left;margin-left:1pt;margin-top:-19.25pt;width:376.05pt;height:13.8pt;z-index:2528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" stroked="f">
                <v:textbox inset="0,0,0,0">
                  <w:txbxContent>
                    <w:p w14:paraId="1703EAF0" w14:textId="0D310F08" w:rsidR="00BD6764" w:rsidRPr="003133AF" w:rsidRDefault="00BD6764"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С. 1</w:t>
                      </w:r>
                      <w:r w:rsidR="003133AF">
                        <w:rPr>
                          <w:rFonts w:ascii="Arial" w:hAnsi="Arial" w:cs="Arial"/>
                          <w:i/>
                          <w:iCs/>
                          <w:sz w:val="15"/>
                          <w:szCs w:val="15"/>
                        </w:rPr>
                        <w:t>4</w:t>
                      </w:r>
                      <w:r w:rsidRPr="003133AF">
                        <w:rPr>
                          <w:rFonts w:ascii="Arial" w:hAnsi="Arial" w:cs="Arial"/>
                          <w:i/>
                          <w:iCs/>
                          <w:sz w:val="15"/>
                          <w:szCs w:val="15"/>
                        </w:rPr>
                        <w:t>2–1</w:t>
                      </w:r>
                      <w:r w:rsidR="003133AF">
                        <w:rPr>
                          <w:rFonts w:ascii="Arial" w:hAnsi="Arial" w:cs="Arial"/>
                          <w:i/>
                          <w:iCs/>
                          <w:sz w:val="15"/>
                          <w:szCs w:val="15"/>
                        </w:rPr>
                        <w:t>51</w:t>
                      </w:r>
                    </w:p>
                  </w:txbxContent>
                </v:textbox>
              </v:shape>
            </w:pict>
          </mc:Fallback>
        </mc:AlternateContent>
      </w:r>
      <w:bookmarkEnd w:id="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3C4A11" w:rsidRPr="003C4A11">
        <w:rPr>
          <w:noProof/>
        </w:rPr>
        <w:t xml:space="preserve">ЗАРУБЕЖНАЯ ФИЛОСОФИЯ: </w:t>
      </w:r>
      <w:r w:rsidR="003C4A11">
        <w:rPr>
          <w:noProof/>
        </w:rPr>
        <w:br/>
      </w:r>
      <w:r w:rsidR="003C4A11" w:rsidRPr="003C4A11">
        <w:rPr>
          <w:noProof/>
        </w:rPr>
        <w:t>ТРАДИЦИЯ И СОВРЕМЕННОСТЬ</w:t>
      </w:r>
      <w:bookmarkEnd w:id="106"/>
    </w:p>
    <w:p w14:paraId="38EECFE8" w14:textId="6DA88915" w:rsidR="00642263" w:rsidRPr="00642263" w:rsidRDefault="00E74DF7" w:rsidP="00642263">
      <w:pPr>
        <w:pStyle w:val="-1"/>
      </w:pPr>
      <w:r w:rsidRPr="00642263">
        <w:rPr>
          <w:rFonts w:eastAsia="Batang"/>
        </w:rPr>
        <w:t>УДК</w:t>
      </w:r>
      <w:bookmarkStart w:id="107" w:name="_Toc69288181"/>
      <w:r w:rsidR="005B30E9" w:rsidRPr="00642263">
        <w:t xml:space="preserve"> </w:t>
      </w:r>
      <w:bookmarkEnd w:id="107"/>
      <w:r w:rsidR="00642263" w:rsidRPr="00642263">
        <w:rPr>
          <w:rStyle w:val="afff0"/>
          <w:vertAlign w:val="baseline"/>
        </w:rPr>
        <w:t>1:82-96:82-97:811.112.2.04</w:t>
      </w:r>
    </w:p>
    <w:p w14:paraId="3CAAB6BF" w14:textId="77777777" w:rsidR="00642263" w:rsidRPr="00642263" w:rsidRDefault="00642263" w:rsidP="00642263">
      <w:pPr>
        <w:pStyle w:val="-3"/>
      </w:pPr>
      <w:bookmarkStart w:id="108" w:name="_Toc109993479"/>
      <w:r w:rsidRPr="00642263">
        <w:rPr>
          <w:rStyle w:val="afff0"/>
          <w:vertAlign w:val="baseline"/>
        </w:rPr>
        <w:t>МЕТАФОРА ЗЕРКАЛА В СРЕДНЕВЕКОВОЙ НЕМЕЦКОЙ ДУХОВНОЙ ЛИТЕРАТУРЕ: К ПОСТАНОВКЕ ПРОБЛЕМЫ ЕДИНСТВА ТРАДИЦИИ</w:t>
      </w:r>
      <w:bookmarkEnd w:id="108"/>
    </w:p>
    <w:p w14:paraId="7C319174" w14:textId="77777777" w:rsidR="00642263" w:rsidRPr="00642263" w:rsidRDefault="00642263" w:rsidP="00642263">
      <w:pPr>
        <w:pStyle w:val="-5"/>
      </w:pPr>
      <w:bookmarkStart w:id="109" w:name="_Toc109993480"/>
      <w:r w:rsidRPr="00642263">
        <w:rPr>
          <w:rStyle w:val="afff0"/>
          <w:vertAlign w:val="baseline"/>
        </w:rPr>
        <w:t>А.В. Симонян</w:t>
      </w:r>
      <w:bookmarkEnd w:id="109"/>
      <w:r w:rsidRPr="00642263">
        <w:rPr>
          <w:rStyle w:val="afff0"/>
          <w:vertAlign w:val="baseline"/>
        </w:rPr>
        <w:t xml:space="preserve"> </w:t>
      </w:r>
    </w:p>
    <w:p w14:paraId="14A607B4" w14:textId="77777777" w:rsidR="00642263" w:rsidRPr="00642263" w:rsidRDefault="00642263" w:rsidP="00642263">
      <w:pPr>
        <w:pStyle w:val="-7"/>
      </w:pPr>
      <w:r w:rsidRPr="00642263">
        <w:rPr>
          <w:rStyle w:val="afff0"/>
          <w:vertAlign w:val="baseline"/>
        </w:rPr>
        <w:t>ФГБУН Институт философии РАН, г. Москва</w:t>
      </w:r>
    </w:p>
    <w:p w14:paraId="06852EDC" w14:textId="288492A3" w:rsidR="00642263" w:rsidRPr="00C26A01" w:rsidRDefault="00642263" w:rsidP="00642263">
      <w:pPr>
        <w:spacing w:before="240" w:after="120"/>
        <w:jc w:val="right"/>
        <w:rPr>
          <w:rFonts w:eastAsia="Calibri"/>
          <w:sz w:val="20"/>
          <w:szCs w:val="20"/>
        </w:rPr>
      </w:pPr>
      <w:r w:rsidRPr="00EC6A66">
        <w:rPr>
          <w:rFonts w:eastAsia="Calibri"/>
          <w:sz w:val="20"/>
          <w:szCs w:val="20"/>
          <w:lang w:val="en-US"/>
        </w:rPr>
        <w:t>DOI</w:t>
      </w:r>
      <w:r w:rsidRPr="00C26A01">
        <w:rPr>
          <w:rFonts w:eastAsia="Calibri"/>
          <w:sz w:val="20"/>
          <w:szCs w:val="20"/>
        </w:rPr>
        <w:t>: 10.26456/</w:t>
      </w:r>
      <w:proofErr w:type="spellStart"/>
      <w:r w:rsidRPr="00EC6A66">
        <w:rPr>
          <w:rFonts w:eastAsia="Calibri"/>
          <w:sz w:val="20"/>
          <w:szCs w:val="20"/>
          <w:lang w:val="en-US"/>
        </w:rPr>
        <w:t>vtphilos</w:t>
      </w:r>
      <w:proofErr w:type="spellEnd"/>
      <w:r w:rsidRPr="00C26A01">
        <w:rPr>
          <w:rFonts w:eastAsia="Calibri"/>
          <w:sz w:val="20"/>
          <w:szCs w:val="20"/>
        </w:rPr>
        <w:t>/202</w:t>
      </w:r>
      <w:r>
        <w:rPr>
          <w:rFonts w:eastAsia="Calibri"/>
          <w:sz w:val="20"/>
          <w:szCs w:val="20"/>
        </w:rPr>
        <w:t>2</w:t>
      </w:r>
      <w:r w:rsidRPr="00C26A01">
        <w:rPr>
          <w:rFonts w:eastAsia="Calibri"/>
          <w:sz w:val="20"/>
          <w:szCs w:val="20"/>
        </w:rPr>
        <w:t>.</w:t>
      </w:r>
      <w:r w:rsidR="00CE2155">
        <w:rPr>
          <w:rFonts w:eastAsia="Calibri"/>
          <w:sz w:val="20"/>
          <w:szCs w:val="20"/>
        </w:rPr>
        <w:t>2</w:t>
      </w:r>
      <w:r>
        <w:rPr>
          <w:rFonts w:eastAsia="Calibri"/>
          <w:sz w:val="20"/>
          <w:szCs w:val="20"/>
        </w:rPr>
        <w:t>.1</w:t>
      </w:r>
      <w:r w:rsidR="00CE2155">
        <w:rPr>
          <w:rFonts w:eastAsia="Calibri"/>
          <w:sz w:val="20"/>
          <w:szCs w:val="20"/>
        </w:rPr>
        <w:t>4</w:t>
      </w:r>
      <w:r>
        <w:rPr>
          <w:rFonts w:eastAsia="Calibri"/>
          <w:sz w:val="20"/>
          <w:szCs w:val="20"/>
        </w:rPr>
        <w:t>2</w:t>
      </w:r>
    </w:p>
    <w:p w14:paraId="408241E8" w14:textId="77777777" w:rsidR="00642263" w:rsidRPr="00642263" w:rsidRDefault="00642263" w:rsidP="00642263">
      <w:pPr>
        <w:pStyle w:val="-a"/>
      </w:pPr>
      <w:r w:rsidRPr="00642263">
        <w:rPr>
          <w:rStyle w:val="afff0"/>
          <w:vertAlign w:val="baseline"/>
        </w:rPr>
        <w:t xml:space="preserve">Предмет исследования настоящей статьи – метафора зеркала в немецкой духовной литературе XII–XIV вв. Цель данной работы: выявить общие тенденции в использовании метафоры зеркала в немецких духовных текстах, а также показать, что особенного привносит каждый отдельный автор, обращаясь к привычному для духовной литературы образу. Методология: при написании статьи был использован методы историко-философского и сравнительного анализа. Автором статьи представлены выдержки из сочинений </w:t>
      </w:r>
      <w:proofErr w:type="spellStart"/>
      <w:r w:rsidRPr="00642263">
        <w:rPr>
          <w:rStyle w:val="afff0"/>
          <w:vertAlign w:val="baseline"/>
        </w:rPr>
        <w:t>Мехтильды</w:t>
      </w:r>
      <w:proofErr w:type="spellEnd"/>
      <w:r w:rsidRPr="00642263">
        <w:rPr>
          <w:rStyle w:val="afff0"/>
          <w:vertAlign w:val="baseline"/>
        </w:rPr>
        <w:t xml:space="preserve"> Магдебургский, Хильдегарды </w:t>
      </w:r>
      <w:proofErr w:type="spellStart"/>
      <w:r w:rsidRPr="00642263">
        <w:rPr>
          <w:rStyle w:val="afff0"/>
          <w:vertAlign w:val="baseline"/>
        </w:rPr>
        <w:t>Бингенской</w:t>
      </w:r>
      <w:proofErr w:type="spellEnd"/>
      <w:r w:rsidRPr="00642263">
        <w:rPr>
          <w:rStyle w:val="afff0"/>
          <w:vertAlign w:val="baseline"/>
        </w:rPr>
        <w:t xml:space="preserve">, Давида Аугсбургского, Майстера Экхарта, Генриха </w:t>
      </w:r>
      <w:proofErr w:type="spellStart"/>
      <w:r w:rsidRPr="00642263">
        <w:rPr>
          <w:rStyle w:val="afff0"/>
          <w:vertAlign w:val="baseline"/>
        </w:rPr>
        <w:t>Сузо</w:t>
      </w:r>
      <w:proofErr w:type="spellEnd"/>
      <w:r w:rsidRPr="00642263">
        <w:rPr>
          <w:rStyle w:val="afff0"/>
          <w:vertAlign w:val="baseline"/>
        </w:rPr>
        <w:t xml:space="preserve">, Иоганна </w:t>
      </w:r>
      <w:proofErr w:type="spellStart"/>
      <w:r w:rsidRPr="00642263">
        <w:rPr>
          <w:rStyle w:val="afff0"/>
          <w:vertAlign w:val="baseline"/>
        </w:rPr>
        <w:t>Таулера</w:t>
      </w:r>
      <w:proofErr w:type="spellEnd"/>
      <w:r w:rsidRPr="00642263">
        <w:rPr>
          <w:rStyle w:val="afff0"/>
          <w:vertAlign w:val="baseline"/>
        </w:rPr>
        <w:t xml:space="preserve">, Генриха из Нёрдлингена, а также пассажи анонимного критически неизданного трактата, известного под названием «Мистический трактат о мессе и ее влияниях в любящей душе» (рукопись BSB, </w:t>
      </w:r>
      <w:proofErr w:type="spellStart"/>
      <w:r w:rsidRPr="00642263">
        <w:rPr>
          <w:rStyle w:val="afff0"/>
          <w:vertAlign w:val="baseline"/>
        </w:rPr>
        <w:t>Cgm</w:t>
      </w:r>
      <w:proofErr w:type="spellEnd"/>
      <w:r w:rsidRPr="00642263">
        <w:rPr>
          <w:rStyle w:val="afff0"/>
          <w:vertAlign w:val="baseline"/>
        </w:rPr>
        <w:t xml:space="preserve"> 89, Мюнхен, ок.1375 г.).</w:t>
      </w:r>
      <w:bookmarkStart w:id="110" w:name="__DdeLink__341798_3475648445"/>
      <w:r w:rsidRPr="00642263">
        <w:rPr>
          <w:rStyle w:val="afff0"/>
          <w:vertAlign w:val="baseline"/>
        </w:rPr>
        <w:t xml:space="preserve"> Результат проведенного исследования: метафора зеркала широко использовалась духовными писателями, теологами и философами средневековой Германии для изложения ряда тринитарных и </w:t>
      </w:r>
      <w:proofErr w:type="spellStart"/>
      <w:r w:rsidRPr="00642263">
        <w:rPr>
          <w:rStyle w:val="afff0"/>
          <w:vertAlign w:val="baseline"/>
        </w:rPr>
        <w:t>мариологических</w:t>
      </w:r>
      <w:proofErr w:type="spellEnd"/>
      <w:r w:rsidRPr="00642263">
        <w:rPr>
          <w:rStyle w:val="afff0"/>
          <w:vertAlign w:val="baseline"/>
        </w:rPr>
        <w:t xml:space="preserve"> тем, а также репрезентации учения о человеке и его душе.</w:t>
      </w:r>
      <w:bookmarkEnd w:id="110"/>
    </w:p>
    <w:p w14:paraId="60273FFD" w14:textId="77777777" w:rsidR="00642263" w:rsidRPr="00642263" w:rsidRDefault="00642263" w:rsidP="00642263">
      <w:pPr>
        <w:pStyle w:val="-b"/>
      </w:pPr>
      <w:r w:rsidRPr="00642263">
        <w:rPr>
          <w:b/>
          <w:bCs/>
        </w:rPr>
        <w:t>Ключевые слова</w:t>
      </w:r>
      <w:r w:rsidRPr="00642263">
        <w:t xml:space="preserve">: средневековая философия, духовная литература позднего Средневековья, немецкая мистика, Майстер Экхарт, Генрих </w:t>
      </w:r>
      <w:proofErr w:type="spellStart"/>
      <w:r w:rsidRPr="00642263">
        <w:t>Сузо</w:t>
      </w:r>
      <w:proofErr w:type="spellEnd"/>
      <w:r w:rsidRPr="00642263">
        <w:t xml:space="preserve">, Хильдегарда </w:t>
      </w:r>
      <w:proofErr w:type="spellStart"/>
      <w:r w:rsidRPr="00642263">
        <w:t>Бингенская</w:t>
      </w:r>
      <w:proofErr w:type="spellEnd"/>
      <w:r w:rsidRPr="00642263">
        <w:t xml:space="preserve">, </w:t>
      </w:r>
      <w:proofErr w:type="spellStart"/>
      <w:r w:rsidRPr="00642263">
        <w:t>Мехтильда</w:t>
      </w:r>
      <w:proofErr w:type="spellEnd"/>
      <w:r w:rsidRPr="00642263">
        <w:t xml:space="preserve"> Магдебургская, анонимный трактат о мессе, зеркало, душа.</w:t>
      </w:r>
    </w:p>
    <w:p w14:paraId="52F9C7BC" w14:textId="542918B0" w:rsidR="00642263" w:rsidRPr="00404653" w:rsidRDefault="00642263" w:rsidP="00404653">
      <w:pPr>
        <w:pStyle w:val="-f1"/>
        <w:rPr>
          <w:rStyle w:val="afff0"/>
          <w:vertAlign w:val="baseline"/>
        </w:rPr>
      </w:pPr>
      <w:proofErr w:type="spellStart"/>
      <w:r w:rsidRPr="00404653">
        <w:rPr>
          <w:rStyle w:val="afff0"/>
          <w:vertAlign w:val="baseline"/>
        </w:rPr>
        <w:t>Oб</w:t>
      </w:r>
      <w:proofErr w:type="spellEnd"/>
      <w:r w:rsidRPr="00404653">
        <w:rPr>
          <w:rStyle w:val="afff0"/>
          <w:vertAlign w:val="baseline"/>
        </w:rPr>
        <w:t xml:space="preserve"> авт</w:t>
      </w:r>
      <w:r w:rsidR="00404653" w:rsidRPr="00404653">
        <w:rPr>
          <w:rStyle w:val="afff0"/>
          <w:vertAlign w:val="baseline"/>
        </w:rPr>
        <w:t>оре</w:t>
      </w:r>
      <w:r w:rsidRPr="00404653">
        <w:rPr>
          <w:rStyle w:val="afff0"/>
          <w:vertAlign w:val="baseline"/>
        </w:rPr>
        <w:t>:</w:t>
      </w:r>
    </w:p>
    <w:p w14:paraId="5370600C" w14:textId="77777777" w:rsidR="00642263" w:rsidRPr="0073742B" w:rsidRDefault="00642263" w:rsidP="00404653">
      <w:pPr>
        <w:pStyle w:val="-f3"/>
        <w:rPr>
          <w:lang w:val="en-US"/>
        </w:rPr>
      </w:pPr>
      <w:r w:rsidRPr="00404653">
        <w:rPr>
          <w:rStyle w:val="afff0"/>
          <w:vertAlign w:val="baseline"/>
        </w:rPr>
        <w:t xml:space="preserve">СИМОНЯН Арина Владимировна </w:t>
      </w:r>
      <w:r w:rsidRPr="00404653">
        <w:rPr>
          <w:rStyle w:val="-f7"/>
          <w:color w:val="auto"/>
          <w:u w:val="none"/>
        </w:rPr>
        <w:t>– младший научный сотрудник сектора истории западной философии ФГБУН Институт философии РАН, г. Москва, Россия.</w:t>
      </w:r>
      <w:r w:rsidRPr="00404653">
        <w:rPr>
          <w:rStyle w:val="afff0"/>
          <w:vertAlign w:val="baseline"/>
        </w:rPr>
        <w:t xml:space="preserve"> </w:t>
      </w:r>
      <w:r w:rsidRPr="0073742B">
        <w:rPr>
          <w:rStyle w:val="-f7"/>
          <w:color w:val="auto"/>
          <w:u w:val="none"/>
          <w:lang w:val="en-US"/>
        </w:rPr>
        <w:t>E-mail: arina.smn@mail.ru.</w:t>
      </w:r>
    </w:p>
    <w:p w14:paraId="5FC1A9A1" w14:textId="30DA0EF7" w:rsidR="00901A15" w:rsidRPr="004E47A7" w:rsidRDefault="00901A15" w:rsidP="00EE5BC8">
      <w:pPr>
        <w:pStyle w:val="-f3"/>
        <w:rPr>
          <w:lang w:eastAsia="ar-SA"/>
        </w:rPr>
      </w:pPr>
    </w:p>
    <w:p w14:paraId="0A94853E" w14:textId="77777777" w:rsidR="0021022C" w:rsidRPr="00B82004" w:rsidRDefault="0021022C" w:rsidP="00FD0E9C">
      <w:pPr>
        <w:pStyle w:val="-1"/>
        <w:rPr>
          <w:lang w:eastAsia="ar-SA"/>
        </w:rPr>
        <w:sectPr w:rsidR="0021022C" w:rsidRPr="00B82004" w:rsidSect="0073032F">
          <w:headerReference w:type="even" r:id="rId23"/>
          <w:footerReference w:type="even" r:id="rId24"/>
          <w:headerReference w:type="first" r:id="rId25"/>
          <w:footerReference w:type="first" r:id="rId26"/>
          <w:footnotePr>
            <w:numRestart w:val="eachSect"/>
          </w:footnotePr>
          <w:pgSz w:w="11906" w:h="16838" w:code="9"/>
          <w:pgMar w:top="1418" w:right="3120" w:bottom="3233" w:left="1303" w:header="1020" w:footer="2664" w:gutter="0"/>
          <w:pgNumType w:fmt="numberInDash"/>
          <w:cols w:space="708"/>
          <w:docGrid w:linePitch="360"/>
        </w:sectPr>
      </w:pPr>
    </w:p>
    <w:p w14:paraId="22F40720" w14:textId="0484B459" w:rsidR="000D3B33" w:rsidRPr="0026501A" w:rsidRDefault="00FF2C40" w:rsidP="002818CD">
      <w:pPr>
        <w:pStyle w:val="-1"/>
        <w:spacing w:before="240"/>
      </w:pPr>
      <w:bookmarkStart w:id="111" w:name="_Toc5350318"/>
      <w:bookmarkStart w:id="112" w:name="_Toc37855026"/>
      <w:r>
        <w:rPr>
          <w:noProof/>
        </w:rPr>
        <w:lastRenderedPageBreak/>
        <mc:AlternateContent>
          <mc:Choice Requires="wps">
            <w:drawing>
              <wp:anchor distT="0" distB="0" distL="114300" distR="114300" simplePos="0" relativeHeight="251493888" behindDoc="0" locked="0" layoutInCell="1" allowOverlap="1" wp14:anchorId="6FCEB3A1" wp14:editId="025C820B">
                <wp:simplePos x="0" y="0"/>
                <wp:positionH relativeFrom="column">
                  <wp:posOffset>17010</wp:posOffset>
                </wp:positionH>
                <wp:positionV relativeFrom="paragraph">
                  <wp:posOffset>-252730</wp:posOffset>
                </wp:positionV>
                <wp:extent cx="4775835" cy="361950"/>
                <wp:effectExtent l="0" t="0" r="5715" b="0"/>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12143B71" w:rsidR="00BD6764" w:rsidRPr="003133AF" w:rsidRDefault="00BD6764"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С. 1</w:t>
                            </w:r>
                            <w:r w:rsidR="003133AF">
                              <w:rPr>
                                <w:rFonts w:ascii="Arial" w:hAnsi="Arial" w:cs="Arial"/>
                                <w:i/>
                                <w:iCs/>
                                <w:sz w:val="15"/>
                                <w:szCs w:val="15"/>
                              </w:rPr>
                              <w:t>52</w:t>
                            </w:r>
                            <w:r w:rsidRPr="003133AF">
                              <w:rPr>
                                <w:rFonts w:ascii="Arial" w:hAnsi="Arial" w:cs="Arial"/>
                                <w:i/>
                                <w:iCs/>
                                <w:sz w:val="15"/>
                                <w:szCs w:val="15"/>
                              </w:rPr>
                              <w:t>–1</w:t>
                            </w:r>
                            <w:r w:rsidR="003133AF">
                              <w:rPr>
                                <w:rFonts w:ascii="Arial" w:hAnsi="Arial" w:cs="Arial"/>
                                <w:i/>
                                <w:iCs/>
                                <w:sz w:val="15"/>
                                <w:szCs w:val="15"/>
                              </w:rPr>
                              <w:t>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5" type="#_x0000_t202" style="position:absolute;left:0;text-align:left;margin-left:1.35pt;margin-top:-19.9pt;width:376.05pt;height:28.5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WZ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" stroked="f">
                <v:textbox inset="0,0,0,0">
                  <w:txbxContent>
                    <w:p w14:paraId="558140EB" w14:textId="12143B71" w:rsidR="00BD6764" w:rsidRPr="003133AF" w:rsidRDefault="00BD6764"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С. 1</w:t>
                      </w:r>
                      <w:r w:rsidR="003133AF">
                        <w:rPr>
                          <w:rFonts w:ascii="Arial" w:hAnsi="Arial" w:cs="Arial"/>
                          <w:i/>
                          <w:iCs/>
                          <w:sz w:val="15"/>
                          <w:szCs w:val="15"/>
                        </w:rPr>
                        <w:t>52</w:t>
                      </w:r>
                      <w:r w:rsidRPr="003133AF">
                        <w:rPr>
                          <w:rFonts w:ascii="Arial" w:hAnsi="Arial" w:cs="Arial"/>
                          <w:i/>
                          <w:iCs/>
                          <w:sz w:val="15"/>
                          <w:szCs w:val="15"/>
                        </w:rPr>
                        <w:t>–1</w:t>
                      </w:r>
                      <w:r w:rsidR="003133AF">
                        <w:rPr>
                          <w:rFonts w:ascii="Arial" w:hAnsi="Arial" w:cs="Arial"/>
                          <w:i/>
                          <w:iCs/>
                          <w:sz w:val="15"/>
                          <w:szCs w:val="15"/>
                        </w:rPr>
                        <w:t>66</w:t>
                      </w:r>
                    </w:p>
                  </w:txbxContent>
                </v:textbox>
              </v:shape>
            </w:pict>
          </mc:Fallback>
        </mc:AlternateContent>
      </w:r>
      <w:r w:rsidR="007752FA">
        <w:rPr>
          <w:rFonts w:eastAsia="Calibri"/>
        </w:rPr>
        <w:t>У</w:t>
      </w:r>
      <w:r w:rsidR="002450BA" w:rsidRPr="003C1188">
        <w:rPr>
          <w:rFonts w:eastAsia="Calibri"/>
        </w:rPr>
        <w:t>ДК</w:t>
      </w:r>
      <w:r w:rsidR="002450BA" w:rsidRPr="00856236">
        <w:rPr>
          <w:rFonts w:eastAsia="Calibri"/>
        </w:rPr>
        <w:t xml:space="preserve"> </w:t>
      </w:r>
      <w:bookmarkEnd w:id="111"/>
      <w:bookmarkEnd w:id="112"/>
      <w:r w:rsidR="000D3B33" w:rsidRPr="0026501A">
        <w:t>1(091)</w:t>
      </w:r>
    </w:p>
    <w:p w14:paraId="06C2163F" w14:textId="62D78FFA" w:rsidR="000D3B33" w:rsidRPr="0026501A" w:rsidRDefault="000D3B33" w:rsidP="000D3B33">
      <w:pPr>
        <w:pStyle w:val="-3"/>
      </w:pPr>
      <w:bookmarkStart w:id="113" w:name="_Toc109993483"/>
      <w:r w:rsidRPr="0026501A">
        <w:t xml:space="preserve">ГЕРАКЛИТ В ФИЛОСОФИИ НИЦШЕ: </w:t>
      </w:r>
      <w:r>
        <w:br/>
      </w:r>
      <w:r w:rsidRPr="0026501A">
        <w:t>К СОВРЕМЕННОЙ ДИСКУССИИ (1980-Е – 2020-Е ГОДЫ)</w:t>
      </w:r>
      <w:bookmarkEnd w:id="113"/>
      <w:r w:rsidR="00EE5BC8">
        <w:rPr>
          <w:rStyle w:val="aff6"/>
        </w:rPr>
        <w:footnoteReference w:id="3"/>
      </w:r>
    </w:p>
    <w:p w14:paraId="5EDC11FD" w14:textId="77777777" w:rsidR="000D3B33" w:rsidRPr="0026501A" w:rsidRDefault="000D3B33" w:rsidP="000D3B33">
      <w:pPr>
        <w:pStyle w:val="-5"/>
      </w:pPr>
      <w:bookmarkStart w:id="114" w:name="_Toc109993484"/>
      <w:r w:rsidRPr="0026501A">
        <w:t xml:space="preserve">Г.В. </w:t>
      </w:r>
      <w:proofErr w:type="spellStart"/>
      <w:r w:rsidRPr="0026501A">
        <w:t>Бисеров</w:t>
      </w:r>
      <w:bookmarkEnd w:id="114"/>
      <w:proofErr w:type="spellEnd"/>
    </w:p>
    <w:p w14:paraId="3BAB07B7" w14:textId="08174046" w:rsidR="000D3B33" w:rsidRPr="0026501A" w:rsidRDefault="00C03CEA" w:rsidP="000D3B33">
      <w:pPr>
        <w:pStyle w:val="-7"/>
      </w:pPr>
      <w:r>
        <w:t>ФГБУ</w:t>
      </w:r>
      <w:r w:rsidR="00E06316">
        <w:t>Н</w:t>
      </w:r>
      <w:r>
        <w:t xml:space="preserve"> </w:t>
      </w:r>
      <w:r w:rsidR="000D3B33" w:rsidRPr="0026501A">
        <w:t>Институт философии РАН, г. Москва</w:t>
      </w:r>
    </w:p>
    <w:p w14:paraId="18511C69" w14:textId="67DE077B" w:rsidR="000D3B33" w:rsidRPr="00063493" w:rsidRDefault="000D3B33" w:rsidP="002818CD">
      <w:pPr>
        <w:spacing w:before="240" w:after="120"/>
        <w:jc w:val="right"/>
        <w:rPr>
          <w:rFonts w:eastAsia="Calibri"/>
          <w:sz w:val="20"/>
          <w:szCs w:val="20"/>
          <w:lang w:eastAsia="en-US"/>
        </w:rPr>
      </w:pPr>
      <w:r w:rsidRPr="005930E7">
        <w:rPr>
          <w:rFonts w:eastAsia="Calibri"/>
          <w:sz w:val="20"/>
          <w:szCs w:val="20"/>
          <w:lang w:val="en-US" w:eastAsia="en-US"/>
        </w:rPr>
        <w:t>DOI</w:t>
      </w:r>
      <w:r w:rsidRPr="00063493">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063493">
        <w:rPr>
          <w:rFonts w:eastAsia="Calibri"/>
          <w:sz w:val="20"/>
          <w:szCs w:val="20"/>
          <w:lang w:eastAsia="en-US"/>
        </w:rPr>
        <w:t>/202</w:t>
      </w:r>
      <w:r>
        <w:rPr>
          <w:rFonts w:eastAsia="Calibri"/>
          <w:sz w:val="20"/>
          <w:szCs w:val="20"/>
          <w:lang w:eastAsia="en-US"/>
        </w:rPr>
        <w:t>2</w:t>
      </w:r>
      <w:r w:rsidRPr="00063493">
        <w:rPr>
          <w:rFonts w:eastAsia="Calibri"/>
          <w:sz w:val="20"/>
          <w:szCs w:val="20"/>
          <w:lang w:eastAsia="en-US"/>
        </w:rPr>
        <w:t>.</w:t>
      </w:r>
      <w:r w:rsidR="00CE2155">
        <w:rPr>
          <w:rFonts w:eastAsia="Calibri"/>
          <w:sz w:val="20"/>
          <w:szCs w:val="20"/>
          <w:lang w:eastAsia="en-US"/>
        </w:rPr>
        <w:t>2</w:t>
      </w:r>
      <w:r w:rsidRPr="00063493">
        <w:rPr>
          <w:rFonts w:eastAsia="Calibri"/>
          <w:sz w:val="20"/>
          <w:szCs w:val="20"/>
          <w:lang w:eastAsia="en-US"/>
        </w:rPr>
        <w:t>.1</w:t>
      </w:r>
      <w:r w:rsidR="00CE2155">
        <w:rPr>
          <w:rFonts w:eastAsia="Calibri"/>
          <w:sz w:val="20"/>
          <w:szCs w:val="20"/>
          <w:lang w:eastAsia="en-US"/>
        </w:rPr>
        <w:t>52</w:t>
      </w:r>
    </w:p>
    <w:p w14:paraId="2B53CFBF" w14:textId="77777777" w:rsidR="000D3B33" w:rsidRPr="0026501A" w:rsidRDefault="000D3B33" w:rsidP="000D3B33">
      <w:pPr>
        <w:pStyle w:val="-a"/>
      </w:pPr>
      <w:r w:rsidRPr="0026501A">
        <w:t>В статье проанализирована дискуссия о взаимосвязи Гераклита и Ницше в научной литературе за последние 40 лет. Предложены критерии для систематизации подходов к рецепции Гераклита Ницше, выборочно рассмотрены работы А. Дженсена и М.</w:t>
      </w:r>
      <w:r>
        <w:rPr>
          <w:lang w:val="en-US"/>
        </w:rPr>
        <w:t> </w:t>
      </w:r>
      <w:proofErr w:type="spellStart"/>
      <w:r w:rsidRPr="0026501A">
        <w:t>Тонса</w:t>
      </w:r>
      <w:proofErr w:type="spellEnd"/>
      <w:r w:rsidRPr="0026501A">
        <w:t xml:space="preserve"> и Д.</w:t>
      </w:r>
      <w:r>
        <w:rPr>
          <w:lang w:val="en-US"/>
        </w:rPr>
        <w:t> </w:t>
      </w:r>
      <w:proofErr w:type="spellStart"/>
      <w:r w:rsidRPr="0026501A">
        <w:t>Мандалиоса</w:t>
      </w:r>
      <w:proofErr w:type="spellEnd"/>
      <w:r w:rsidRPr="0026501A">
        <w:t xml:space="preserve"> и более общие интерпретации Г.</w:t>
      </w:r>
      <w:r>
        <w:rPr>
          <w:lang w:val="en-US"/>
        </w:rPr>
        <w:t> </w:t>
      </w:r>
      <w:proofErr w:type="spellStart"/>
      <w:r w:rsidRPr="0026501A">
        <w:t>Вольфарта</w:t>
      </w:r>
      <w:proofErr w:type="spellEnd"/>
      <w:r w:rsidRPr="0026501A">
        <w:t>, К.</w:t>
      </w:r>
      <w:r>
        <w:rPr>
          <w:lang w:val="en-US"/>
        </w:rPr>
        <w:t> </w:t>
      </w:r>
      <w:r w:rsidRPr="0026501A">
        <w:t xml:space="preserve">Кокса и М. Мейера, предлагающие соотнесение первых попыток специального анализа рецепции Гераклита Ницше с общими положениями </w:t>
      </w:r>
      <w:proofErr w:type="spellStart"/>
      <w:r w:rsidRPr="0026501A">
        <w:t>ницшевской</w:t>
      </w:r>
      <w:proofErr w:type="spellEnd"/>
      <w:r w:rsidRPr="0026501A">
        <w:t xml:space="preserve"> философии. Тематически анализ сфокусирован на онтологическом тезисе Ницше о становлении (</w:t>
      </w:r>
      <w:proofErr w:type="spellStart"/>
      <w:r w:rsidRPr="0026501A">
        <w:rPr>
          <w:i/>
          <w:iCs/>
        </w:rPr>
        <w:t>Werden</w:t>
      </w:r>
      <w:proofErr w:type="spellEnd"/>
      <w:r w:rsidRPr="0026501A">
        <w:t>) и эпистемологических тезисах об истине и интуиции. Обнаруживается, что полноценная историко-философская реконструкция Гераклита в рецепции Ницше пока не проведена и является актуальной темой для дальнейших исследований философии Ф. Ницше.</w:t>
      </w:r>
    </w:p>
    <w:p w14:paraId="4955AB2D" w14:textId="77777777" w:rsidR="000D3B33" w:rsidRPr="0026501A" w:rsidRDefault="000D3B33" w:rsidP="000D3B33">
      <w:pPr>
        <w:pStyle w:val="-b"/>
      </w:pPr>
      <w:r w:rsidRPr="0026501A">
        <w:rPr>
          <w:b/>
          <w:bCs/>
        </w:rPr>
        <w:t>Ключевые слова</w:t>
      </w:r>
      <w:r w:rsidRPr="0026501A">
        <w:t xml:space="preserve">: Ницше, Гераклит, онтология, эпистемология, бытие, становление, </w:t>
      </w:r>
      <w:proofErr w:type="spellStart"/>
      <w:r w:rsidRPr="0026501A">
        <w:t>Werden</w:t>
      </w:r>
      <w:proofErr w:type="spellEnd"/>
      <w:r w:rsidRPr="0026501A">
        <w:t>.</w:t>
      </w:r>
    </w:p>
    <w:p w14:paraId="374D5840" w14:textId="77777777" w:rsidR="00E41769" w:rsidRPr="00E41769" w:rsidRDefault="00E41769" w:rsidP="00E41769">
      <w:pPr>
        <w:widowControl w:val="0"/>
        <w:spacing w:after="120"/>
        <w:ind w:firstLine="720"/>
        <w:jc w:val="both"/>
        <w:rPr>
          <w:i/>
          <w:sz w:val="22"/>
          <w:szCs w:val="20"/>
        </w:rPr>
      </w:pPr>
      <w:r w:rsidRPr="00E41769">
        <w:rPr>
          <w:i/>
          <w:sz w:val="22"/>
          <w:szCs w:val="20"/>
        </w:rPr>
        <w:t>Об авторе:</w:t>
      </w:r>
    </w:p>
    <w:p w14:paraId="34F667D2" w14:textId="2CE712F6" w:rsidR="000D3B33" w:rsidRPr="000D3B33" w:rsidRDefault="000D3B33" w:rsidP="00E41769">
      <w:pPr>
        <w:pStyle w:val="-f3"/>
        <w:rPr>
          <w:lang w:val="en-US"/>
        </w:rPr>
      </w:pPr>
      <w:r w:rsidRPr="0026501A">
        <w:t>БИСЕРОВ Глеб Владимирович</w:t>
      </w:r>
      <w:r w:rsidRPr="009C3DB7">
        <w:t xml:space="preserve"> –</w:t>
      </w:r>
      <w:r w:rsidRPr="0026501A">
        <w:t xml:space="preserve"> аспирант, стажер-исследователь, Ф</w:t>
      </w:r>
      <w:r w:rsidR="0035623B">
        <w:t>ГБУН</w:t>
      </w:r>
      <w:r w:rsidRPr="0026501A">
        <w:t xml:space="preserve"> Институт философии Российской академии наук, г.</w:t>
      </w:r>
      <w:r>
        <w:rPr>
          <w:lang w:val="en-US"/>
        </w:rPr>
        <w:t> </w:t>
      </w:r>
      <w:r w:rsidRPr="0026501A">
        <w:t>Москва</w:t>
      </w:r>
      <w:r w:rsidR="0035623B">
        <w:t>, Россия</w:t>
      </w:r>
      <w:r w:rsidRPr="009C3DB7">
        <w:t xml:space="preserve">. </w:t>
      </w:r>
      <w:r>
        <w:rPr>
          <w:lang w:val="en-US"/>
        </w:rPr>
        <w:t>E</w:t>
      </w:r>
      <w:r w:rsidRPr="000D3B33">
        <w:rPr>
          <w:lang w:val="en-US"/>
        </w:rPr>
        <w:t>-</w:t>
      </w:r>
      <w:r>
        <w:rPr>
          <w:lang w:val="en-US"/>
        </w:rPr>
        <w:t>mail</w:t>
      </w:r>
      <w:r w:rsidRPr="000D3B33">
        <w:rPr>
          <w:lang w:val="en-US"/>
        </w:rPr>
        <w:t xml:space="preserve">: </w:t>
      </w:r>
      <w:r w:rsidRPr="009F50B6">
        <w:rPr>
          <w:lang w:val="en-US"/>
        </w:rPr>
        <w:t>gleb</w:t>
      </w:r>
      <w:r w:rsidRPr="000D3B33">
        <w:rPr>
          <w:lang w:val="en-US"/>
        </w:rPr>
        <w:t>.</w:t>
      </w:r>
      <w:r w:rsidRPr="009F50B6">
        <w:rPr>
          <w:lang w:val="en-US"/>
        </w:rPr>
        <w:t>biserov</w:t>
      </w:r>
      <w:r w:rsidRPr="000D3B33">
        <w:rPr>
          <w:lang w:val="en-US"/>
        </w:rPr>
        <w:t>@</w:t>
      </w:r>
      <w:r w:rsidRPr="009F50B6">
        <w:rPr>
          <w:lang w:val="en-US"/>
        </w:rPr>
        <w:t>gmail</w:t>
      </w:r>
      <w:r w:rsidRPr="000D3B33">
        <w:rPr>
          <w:lang w:val="en-US"/>
        </w:rPr>
        <w:t>.</w:t>
      </w:r>
      <w:r w:rsidRPr="009F50B6">
        <w:rPr>
          <w:lang w:val="en-US"/>
        </w:rPr>
        <w:t>com</w:t>
      </w:r>
    </w:p>
    <w:p w14:paraId="357A4A4C" w14:textId="77777777" w:rsidR="003116EB" w:rsidRPr="00282899" w:rsidRDefault="003116EB" w:rsidP="003C085C">
      <w:pPr>
        <w:sectPr w:rsidR="003116EB" w:rsidRPr="00282899" w:rsidSect="0073032F">
          <w:footnotePr>
            <w:numRestart w:val="eachSect"/>
          </w:footnotePr>
          <w:pgSz w:w="11906" w:h="16838" w:code="9"/>
          <w:pgMar w:top="1418" w:right="3120" w:bottom="3233" w:left="1303" w:header="1020" w:footer="2664" w:gutter="0"/>
          <w:pgNumType w:fmt="numberInDash"/>
          <w:cols w:space="708"/>
          <w:docGrid w:linePitch="360"/>
        </w:sectPr>
      </w:pPr>
    </w:p>
    <w:p w14:paraId="25AB8C38" w14:textId="557C80D0" w:rsidR="009B0391" w:rsidRPr="00137E0A" w:rsidRDefault="00FF2C40" w:rsidP="00837A2A">
      <w:pPr>
        <w:pStyle w:val="-1"/>
        <w:spacing w:before="240"/>
      </w:pPr>
      <w:r>
        <w:rPr>
          <w:noProof/>
        </w:rPr>
        <w:lastRenderedPageBreak/>
        <mc:AlternateContent>
          <mc:Choice Requires="wps">
            <w:drawing>
              <wp:anchor distT="0" distB="0" distL="114300" distR="114300" simplePos="0" relativeHeight="251591168" behindDoc="0" locked="0" layoutInCell="1" allowOverlap="1" wp14:anchorId="17DA1A3D" wp14:editId="31F59DF7">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1A5BE4D2" w:rsidR="00BD6764" w:rsidRPr="003133AF" w:rsidRDefault="00BD6764"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С. 1</w:t>
                            </w:r>
                            <w:r w:rsidR="003133AF">
                              <w:rPr>
                                <w:rFonts w:ascii="Arial" w:hAnsi="Arial" w:cs="Arial"/>
                                <w:i/>
                                <w:iCs/>
                                <w:sz w:val="15"/>
                                <w:szCs w:val="15"/>
                              </w:rPr>
                              <w:t>67</w:t>
                            </w:r>
                            <w:r w:rsidRPr="003133AF">
                              <w:rPr>
                                <w:rFonts w:ascii="Arial" w:hAnsi="Arial" w:cs="Arial"/>
                                <w:i/>
                                <w:iCs/>
                                <w:sz w:val="15"/>
                                <w:szCs w:val="15"/>
                              </w:rPr>
                              <w:t>–1</w:t>
                            </w:r>
                            <w:r w:rsidR="003133AF">
                              <w:rPr>
                                <w:rFonts w:ascii="Arial" w:hAnsi="Arial" w:cs="Arial"/>
                                <w:i/>
                                <w:iCs/>
                                <w:sz w:val="15"/>
                                <w:szCs w:val="15"/>
                              </w:rPr>
                              <w:t>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6" type="#_x0000_t202" style="position:absolute;left:0;text-align:left;margin-left:1.4pt;margin-top:-20.4pt;width:376.05pt;height:28.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z6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" stroked="f">
                <v:textbox inset="0,0,0,0">
                  <w:txbxContent>
                    <w:p w14:paraId="11F1B51F" w14:textId="1A5BE4D2" w:rsidR="00BD6764" w:rsidRPr="003133AF" w:rsidRDefault="00BD6764"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С. 1</w:t>
                      </w:r>
                      <w:r w:rsidR="003133AF">
                        <w:rPr>
                          <w:rFonts w:ascii="Arial" w:hAnsi="Arial" w:cs="Arial"/>
                          <w:i/>
                          <w:iCs/>
                          <w:sz w:val="15"/>
                          <w:szCs w:val="15"/>
                        </w:rPr>
                        <w:t>67</w:t>
                      </w:r>
                      <w:r w:rsidRPr="003133AF">
                        <w:rPr>
                          <w:rFonts w:ascii="Arial" w:hAnsi="Arial" w:cs="Arial"/>
                          <w:i/>
                          <w:iCs/>
                          <w:sz w:val="15"/>
                          <w:szCs w:val="15"/>
                        </w:rPr>
                        <w:t>–1</w:t>
                      </w:r>
                      <w:r w:rsidR="003133AF">
                        <w:rPr>
                          <w:rFonts w:ascii="Arial" w:hAnsi="Arial" w:cs="Arial"/>
                          <w:i/>
                          <w:iCs/>
                          <w:sz w:val="15"/>
                          <w:szCs w:val="15"/>
                        </w:rPr>
                        <w:t>73</w:t>
                      </w:r>
                    </w:p>
                  </w:txbxContent>
                </v:textbox>
              </v:shape>
            </w:pict>
          </mc:Fallback>
        </mc:AlternateContent>
      </w:r>
      <w:r w:rsidR="000674EE" w:rsidRPr="00985176">
        <w:t>УДК</w:t>
      </w:r>
      <w:r w:rsidR="000674EE" w:rsidRPr="00856236">
        <w:t xml:space="preserve"> </w:t>
      </w:r>
      <w:r w:rsidR="009B0391" w:rsidRPr="00137E0A">
        <w:t>1(091)</w:t>
      </w:r>
    </w:p>
    <w:p w14:paraId="412EFDC9" w14:textId="77777777" w:rsidR="009B0391" w:rsidRDefault="009B0391" w:rsidP="00F17497">
      <w:pPr>
        <w:pStyle w:val="-3"/>
      </w:pPr>
      <w:bookmarkStart w:id="115" w:name="_Toc109993487"/>
      <w:r>
        <w:t>ИСТОКИ ГЕНЕАЛОГИИ: ФРИДРИХ НИЦШЕ И ЖИЛЬ ДЕЛЁЗ</w:t>
      </w:r>
      <w:bookmarkEnd w:id="115"/>
    </w:p>
    <w:p w14:paraId="42CADFC3" w14:textId="77777777" w:rsidR="009B0391" w:rsidRDefault="009B0391" w:rsidP="00F17497">
      <w:pPr>
        <w:pStyle w:val="-5"/>
      </w:pPr>
      <w:bookmarkStart w:id="116" w:name="_Toc109993488"/>
      <w:r>
        <w:t xml:space="preserve">А.Д. </w:t>
      </w:r>
      <w:proofErr w:type="spellStart"/>
      <w:r>
        <w:t>Чехаленков</w:t>
      </w:r>
      <w:bookmarkEnd w:id="116"/>
      <w:proofErr w:type="spellEnd"/>
    </w:p>
    <w:p w14:paraId="7BF70A36" w14:textId="77777777" w:rsidR="009B0391" w:rsidRDefault="009B0391" w:rsidP="00F17497">
      <w:pPr>
        <w:pStyle w:val="-7"/>
      </w:pPr>
      <w:r w:rsidRPr="00863001">
        <w:t>ФГБОУ ВО «Тверской государственный университет</w:t>
      </w:r>
      <w:r>
        <w:t>»</w:t>
      </w:r>
      <w:r w:rsidRPr="00863001">
        <w:t>, г. Тверь</w:t>
      </w:r>
    </w:p>
    <w:p w14:paraId="428D00EC" w14:textId="76D943D0" w:rsidR="00F17497" w:rsidRPr="00B4122C" w:rsidRDefault="00F17497" w:rsidP="00837A2A">
      <w:pPr>
        <w:spacing w:before="240" w:after="120"/>
        <w:jc w:val="right"/>
        <w:rPr>
          <w:rFonts w:eastAsia="Calibri"/>
          <w:sz w:val="20"/>
          <w:szCs w:val="20"/>
          <w:lang w:eastAsia="en-US"/>
        </w:rPr>
      </w:pPr>
      <w:r w:rsidRPr="00B61742">
        <w:rPr>
          <w:rFonts w:eastAsia="Calibri"/>
          <w:sz w:val="20"/>
          <w:szCs w:val="20"/>
          <w:lang w:val="en-US" w:eastAsia="en-US"/>
        </w:rPr>
        <w:t>DOI</w:t>
      </w:r>
      <w:r w:rsidRPr="00B4122C">
        <w:rPr>
          <w:rFonts w:eastAsia="Calibri"/>
          <w:sz w:val="20"/>
          <w:szCs w:val="20"/>
          <w:lang w:eastAsia="en-US"/>
        </w:rPr>
        <w:t>: 10.26456/</w:t>
      </w:r>
      <w:proofErr w:type="spellStart"/>
      <w:r w:rsidRPr="00B61742">
        <w:rPr>
          <w:rFonts w:eastAsia="Calibri"/>
          <w:sz w:val="20"/>
          <w:szCs w:val="20"/>
          <w:lang w:val="en-US" w:eastAsia="en-US"/>
        </w:rPr>
        <w:t>vtphilos</w:t>
      </w:r>
      <w:proofErr w:type="spellEnd"/>
      <w:r w:rsidRPr="00B4122C">
        <w:rPr>
          <w:rFonts w:eastAsia="Calibri"/>
          <w:sz w:val="20"/>
          <w:szCs w:val="20"/>
          <w:lang w:eastAsia="en-US"/>
        </w:rPr>
        <w:t>/202</w:t>
      </w:r>
      <w:r>
        <w:rPr>
          <w:rFonts w:eastAsia="Calibri"/>
          <w:sz w:val="20"/>
          <w:szCs w:val="20"/>
          <w:lang w:eastAsia="en-US"/>
        </w:rPr>
        <w:t>2</w:t>
      </w:r>
      <w:r w:rsidRPr="00B4122C">
        <w:rPr>
          <w:rFonts w:eastAsia="Calibri"/>
          <w:sz w:val="20"/>
          <w:szCs w:val="20"/>
          <w:lang w:eastAsia="en-US"/>
        </w:rPr>
        <w:t>.</w:t>
      </w:r>
      <w:r w:rsidR="00CE2155">
        <w:rPr>
          <w:rFonts w:eastAsia="Calibri"/>
          <w:sz w:val="20"/>
          <w:szCs w:val="20"/>
          <w:lang w:eastAsia="en-US"/>
        </w:rPr>
        <w:t>2</w:t>
      </w:r>
      <w:r w:rsidRPr="00B4122C">
        <w:rPr>
          <w:rFonts w:eastAsia="Calibri"/>
          <w:sz w:val="20"/>
          <w:szCs w:val="20"/>
          <w:lang w:eastAsia="en-US"/>
        </w:rPr>
        <w:t>.</w:t>
      </w:r>
      <w:r>
        <w:rPr>
          <w:rFonts w:eastAsia="Calibri"/>
          <w:sz w:val="20"/>
          <w:szCs w:val="20"/>
          <w:lang w:eastAsia="en-US"/>
        </w:rPr>
        <w:t xml:space="preserve"> 1</w:t>
      </w:r>
      <w:r w:rsidR="00CE2155">
        <w:rPr>
          <w:rFonts w:eastAsia="Calibri"/>
          <w:sz w:val="20"/>
          <w:szCs w:val="20"/>
          <w:lang w:eastAsia="en-US"/>
        </w:rPr>
        <w:t>67</w:t>
      </w:r>
    </w:p>
    <w:p w14:paraId="4F4FB9AB" w14:textId="77777777" w:rsidR="009B0391" w:rsidRPr="00561307" w:rsidRDefault="009B0391" w:rsidP="00F17497">
      <w:pPr>
        <w:pStyle w:val="-a"/>
      </w:pPr>
      <w:r w:rsidRPr="00561307">
        <w:t>В статье рассматривается становление генеалогической стратегии постижения смыслового содержания культуры Ф.</w:t>
      </w:r>
      <w:r>
        <w:rPr>
          <w:lang w:val="en-US"/>
        </w:rPr>
        <w:t> </w:t>
      </w:r>
      <w:r w:rsidRPr="00561307">
        <w:t>Ницше в перспективе интерпретации его наследия Ж.</w:t>
      </w:r>
      <w:r>
        <w:t> </w:t>
      </w:r>
      <w:proofErr w:type="spellStart"/>
      <w:r w:rsidRPr="00561307">
        <w:t>Делёзом</w:t>
      </w:r>
      <w:proofErr w:type="spellEnd"/>
      <w:r w:rsidRPr="00561307">
        <w:t xml:space="preserve">. В свете прочтения </w:t>
      </w:r>
      <w:proofErr w:type="spellStart"/>
      <w:r w:rsidRPr="00561307">
        <w:t>Дел</w:t>
      </w:r>
      <w:r>
        <w:t>ё</w:t>
      </w:r>
      <w:r w:rsidRPr="00561307">
        <w:t>зом</w:t>
      </w:r>
      <w:proofErr w:type="spellEnd"/>
      <w:r w:rsidRPr="00561307">
        <w:t xml:space="preserve"> принципиальных моментов ницшеанского способа истолкования культурно-исторического процесса прослеживается генезис формирования неклассической интерпретации этой проблемы, сложившийся в полемике с идеями Просвещения и немецкой классической философии. </w:t>
      </w:r>
      <w:proofErr w:type="spellStart"/>
      <w:r w:rsidRPr="00561307">
        <w:t>Делёзианское</w:t>
      </w:r>
      <w:proofErr w:type="spellEnd"/>
      <w:r w:rsidRPr="00561307">
        <w:t xml:space="preserve"> видение Ницше позволяет, как показано в статье, обнаружить существенные характеристики основных этапов формирования его генеалогической стратегии.</w:t>
      </w:r>
      <w:r>
        <w:t xml:space="preserve"> </w:t>
      </w:r>
      <w:r w:rsidRPr="00561307">
        <w:t>Предложенный им подход обнаруживает глубоки</w:t>
      </w:r>
      <w:r>
        <w:t>е</w:t>
      </w:r>
      <w:r w:rsidRPr="00561307">
        <w:t xml:space="preserve"> связи генеалогии культуры Ницше с его философской интерпретацией идей «воли к власти» и «вечного возвращения».</w:t>
      </w:r>
    </w:p>
    <w:p w14:paraId="4092BF4B" w14:textId="77777777" w:rsidR="009B0391" w:rsidRPr="009015F7" w:rsidRDefault="009B0391" w:rsidP="00F17497">
      <w:pPr>
        <w:pStyle w:val="-b"/>
      </w:pPr>
      <w:r w:rsidRPr="009015F7">
        <w:rPr>
          <w:b/>
          <w:bCs/>
          <w:iCs/>
        </w:rPr>
        <w:t>Ключевые слова</w:t>
      </w:r>
      <w:r w:rsidRPr="009015F7">
        <w:rPr>
          <w:iCs/>
        </w:rPr>
        <w:t>:</w:t>
      </w:r>
      <w:r w:rsidRPr="004F49AB">
        <w:rPr>
          <w:sz w:val="24"/>
          <w:szCs w:val="24"/>
        </w:rPr>
        <w:t xml:space="preserve"> </w:t>
      </w:r>
      <w:r w:rsidRPr="009015F7">
        <w:t xml:space="preserve">Ницше, </w:t>
      </w:r>
      <w:proofErr w:type="spellStart"/>
      <w:r w:rsidRPr="009015F7">
        <w:t>Делёз</w:t>
      </w:r>
      <w:proofErr w:type="spellEnd"/>
      <w:r w:rsidRPr="009015F7">
        <w:t xml:space="preserve">, генеалогия, генеалогический метод, исторический анализ, диалектика, </w:t>
      </w:r>
      <w:r>
        <w:t>А</w:t>
      </w:r>
      <w:r w:rsidRPr="009015F7">
        <w:t>нтичность</w:t>
      </w:r>
      <w:r>
        <w:t>.</w:t>
      </w:r>
    </w:p>
    <w:p w14:paraId="37046F62" w14:textId="77777777" w:rsidR="009B0391" w:rsidRPr="009015F7" w:rsidRDefault="009B0391" w:rsidP="00E35924">
      <w:pPr>
        <w:pStyle w:val="-f1"/>
      </w:pPr>
      <w:r w:rsidRPr="009015F7">
        <w:t>Об авторе:</w:t>
      </w:r>
    </w:p>
    <w:p w14:paraId="4031E6EE" w14:textId="2B97D08D" w:rsidR="009B0391" w:rsidRPr="001F6C14" w:rsidRDefault="009B0391" w:rsidP="00E35924">
      <w:pPr>
        <w:pStyle w:val="-f3"/>
        <w:rPr>
          <w:lang w:val="en-US"/>
        </w:rPr>
      </w:pPr>
      <w:r>
        <w:t xml:space="preserve">ЧЕХАЛЕНКОВ Алексей Дмитриевич – аспирант кафедры философии и теории культуры </w:t>
      </w:r>
      <w:r w:rsidR="0035623B">
        <w:t>ФГБОУ ВО «</w:t>
      </w:r>
      <w:r>
        <w:t>Тверско</w:t>
      </w:r>
      <w:r w:rsidR="0035623B">
        <w:t>й</w:t>
      </w:r>
      <w:r>
        <w:t xml:space="preserve"> государственн</w:t>
      </w:r>
      <w:r w:rsidR="0035623B">
        <w:t>ый</w:t>
      </w:r>
      <w:r>
        <w:t xml:space="preserve"> университет</w:t>
      </w:r>
      <w:r w:rsidR="0035623B">
        <w:t xml:space="preserve">», </w:t>
      </w:r>
      <w:proofErr w:type="spellStart"/>
      <w:r w:rsidR="0035623B">
        <w:t>г.Тверь</w:t>
      </w:r>
      <w:proofErr w:type="spellEnd"/>
      <w:r w:rsidR="0035623B">
        <w:t>, Россия</w:t>
      </w:r>
      <w:r>
        <w:t xml:space="preserve">. </w:t>
      </w:r>
      <w:r>
        <w:rPr>
          <w:lang w:val="en-US"/>
        </w:rPr>
        <w:t>E</w:t>
      </w:r>
      <w:r w:rsidRPr="001F6C14">
        <w:rPr>
          <w:lang w:val="en-US"/>
        </w:rPr>
        <w:t>-</w:t>
      </w:r>
      <w:r>
        <w:rPr>
          <w:lang w:val="en-US"/>
        </w:rPr>
        <w:t>mail</w:t>
      </w:r>
      <w:r w:rsidRPr="001F6C14">
        <w:rPr>
          <w:lang w:val="en-US"/>
        </w:rPr>
        <w:t xml:space="preserve">: </w:t>
      </w:r>
      <w:r w:rsidRPr="00263D9F">
        <w:rPr>
          <w:lang w:val="en-US"/>
        </w:rPr>
        <w:t>rinjinbuu</w:t>
      </w:r>
      <w:r w:rsidRPr="001F6C14">
        <w:rPr>
          <w:lang w:val="en-US"/>
        </w:rPr>
        <w:t>@</w:t>
      </w:r>
      <w:r w:rsidRPr="00263D9F">
        <w:rPr>
          <w:lang w:val="en-US"/>
        </w:rPr>
        <w:t>gmail</w:t>
      </w:r>
      <w:r w:rsidRPr="001F6C14">
        <w:rPr>
          <w:lang w:val="en-US"/>
        </w:rPr>
        <w:t>.</w:t>
      </w:r>
      <w:r w:rsidRPr="00263D9F">
        <w:rPr>
          <w:lang w:val="en-US"/>
        </w:rPr>
        <w:t>com</w:t>
      </w:r>
    </w:p>
    <w:p w14:paraId="709C49A9" w14:textId="77777777" w:rsidR="00AC2275" w:rsidRDefault="00AC2275" w:rsidP="003C085C">
      <w:pPr>
        <w:sectPr w:rsidR="00AC2275" w:rsidSect="0073032F">
          <w:footnotePr>
            <w:numRestart w:val="eachSect"/>
          </w:footnotePr>
          <w:pgSz w:w="11906" w:h="16838" w:code="9"/>
          <w:pgMar w:top="1418" w:right="3120" w:bottom="3233" w:left="1303" w:header="1020" w:footer="2664" w:gutter="0"/>
          <w:pgNumType w:fmt="numberInDash"/>
          <w:cols w:space="708"/>
          <w:docGrid w:linePitch="360"/>
        </w:sectPr>
      </w:pPr>
    </w:p>
    <w:p w14:paraId="7304D3E4" w14:textId="725F977B" w:rsidR="00B0340F" w:rsidRDefault="003133AF" w:rsidP="00B0340F">
      <w:pPr>
        <w:pStyle w:val="-1"/>
      </w:pPr>
      <w:r w:rsidRPr="00D46594">
        <w:rPr>
          <w:noProof/>
        </w:rPr>
        <w:lastRenderedPageBreak/>
        <mc:AlternateContent>
          <mc:Choice Requires="wps">
            <w:drawing>
              <wp:anchor distT="0" distB="0" distL="114300" distR="114300" simplePos="0" relativeHeight="253046272" behindDoc="0" locked="0" layoutInCell="1" allowOverlap="1" wp14:anchorId="58433C8C" wp14:editId="47C07764">
                <wp:simplePos x="0" y="0"/>
                <wp:positionH relativeFrom="margin">
                  <wp:align>left</wp:align>
                </wp:positionH>
                <wp:positionV relativeFrom="paragraph">
                  <wp:posOffset>-248285</wp:posOffset>
                </wp:positionV>
                <wp:extent cx="4775835" cy="361950"/>
                <wp:effectExtent l="0" t="0" r="5715" b="0"/>
                <wp:wrapNone/>
                <wp:docPr id="1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61E1C" w14:textId="192EFD48" w:rsidR="003133AF" w:rsidRPr="00D46594" w:rsidRDefault="003133AF"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2</w:t>
                            </w:r>
                            <w:r w:rsidRPr="00D46594">
                              <w:rPr>
                                <w:sz w:val="15"/>
                                <w:szCs w:val="15"/>
                              </w:rPr>
                              <w:t xml:space="preserve"> (</w:t>
                            </w:r>
                            <w:r>
                              <w:rPr>
                                <w:sz w:val="15"/>
                                <w:szCs w:val="15"/>
                              </w:rPr>
                              <w:t>60</w:t>
                            </w:r>
                            <w:r w:rsidRPr="00D46594">
                              <w:rPr>
                                <w:sz w:val="15"/>
                                <w:szCs w:val="15"/>
                              </w:rPr>
                              <w:t xml:space="preserve">). С. </w:t>
                            </w:r>
                            <w:r>
                              <w:rPr>
                                <w:sz w:val="15"/>
                                <w:szCs w:val="15"/>
                              </w:rPr>
                              <w:t>174</w:t>
                            </w:r>
                            <w:r w:rsidRPr="00D46594">
                              <w:rPr>
                                <w:sz w:val="15"/>
                                <w:szCs w:val="15"/>
                              </w:rPr>
                              <w:t>–18</w:t>
                            </w:r>
                            <w:r>
                              <w:rPr>
                                <w:sz w:val="15"/>
                                <w:szCs w:val="1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33C8C" id="_x0000_s1047" type="#_x0000_t202" style="position:absolute;left:0;text-align:left;margin-left:0;margin-top:-19.55pt;width:376.05pt;height:28.5pt;z-index:253046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av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" stroked="f">
                <v:textbox inset="0,0,0,0">
                  <w:txbxContent>
                    <w:p w14:paraId="52661E1C" w14:textId="192EFD48" w:rsidR="003133AF" w:rsidRPr="00D46594" w:rsidRDefault="003133AF"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2</w:t>
                      </w:r>
                      <w:r w:rsidRPr="00D46594">
                        <w:rPr>
                          <w:sz w:val="15"/>
                          <w:szCs w:val="15"/>
                        </w:rPr>
                        <w:t xml:space="preserve"> (</w:t>
                      </w:r>
                      <w:r>
                        <w:rPr>
                          <w:sz w:val="15"/>
                          <w:szCs w:val="15"/>
                        </w:rPr>
                        <w:t>60</w:t>
                      </w:r>
                      <w:r w:rsidRPr="00D46594">
                        <w:rPr>
                          <w:sz w:val="15"/>
                          <w:szCs w:val="15"/>
                        </w:rPr>
                        <w:t xml:space="preserve">). С. </w:t>
                      </w:r>
                      <w:r>
                        <w:rPr>
                          <w:sz w:val="15"/>
                          <w:szCs w:val="15"/>
                        </w:rPr>
                        <w:t>174</w:t>
                      </w:r>
                      <w:r w:rsidRPr="00D46594">
                        <w:rPr>
                          <w:sz w:val="15"/>
                          <w:szCs w:val="15"/>
                        </w:rPr>
                        <w:t>–18</w:t>
                      </w:r>
                      <w:r>
                        <w:rPr>
                          <w:sz w:val="15"/>
                          <w:szCs w:val="15"/>
                        </w:rPr>
                        <w:t>1</w:t>
                      </w:r>
                    </w:p>
                  </w:txbxContent>
                </v:textbox>
                <w10:wrap anchorx="margin"/>
              </v:shape>
            </w:pict>
          </mc:Fallback>
        </mc:AlternateContent>
      </w:r>
      <w:r w:rsidR="00B0340F">
        <w:t xml:space="preserve">УДК </w:t>
      </w:r>
      <w:r w:rsidR="00DA0E0E" w:rsidRPr="00DA0E0E">
        <w:t>177.5</w:t>
      </w:r>
      <w:r w:rsidR="00DA0E0E">
        <w:t>:</w:t>
      </w:r>
      <w:r w:rsidR="00E06316">
        <w:t>321</w:t>
      </w:r>
      <w:r w:rsidR="00DA0E0E">
        <w:t>.</w:t>
      </w:r>
      <w:r w:rsidR="00DA0E0E" w:rsidRPr="00DA0E0E">
        <w:t xml:space="preserve"> 74</w:t>
      </w:r>
    </w:p>
    <w:p w14:paraId="1B41D195" w14:textId="77777777" w:rsidR="00B0340F" w:rsidRPr="00E943EB" w:rsidRDefault="00B0340F" w:rsidP="00B0340F">
      <w:pPr>
        <w:pStyle w:val="-3"/>
      </w:pPr>
      <w:bookmarkStart w:id="117" w:name="_Toc109993491"/>
      <w:r w:rsidRPr="00E943EB">
        <w:t>Политическая философия Р. Дунаевской: проблемное поле</w:t>
      </w:r>
      <w:bookmarkEnd w:id="117"/>
    </w:p>
    <w:p w14:paraId="47120F6E" w14:textId="77777777" w:rsidR="00B0340F" w:rsidRPr="00E943EB" w:rsidRDefault="00B0340F" w:rsidP="00B0340F">
      <w:pPr>
        <w:pStyle w:val="-5"/>
      </w:pPr>
      <w:bookmarkStart w:id="118" w:name="_Toc109993492"/>
      <w:r w:rsidRPr="00E943EB">
        <w:t>Н.Н.</w:t>
      </w:r>
      <w:r w:rsidRPr="00122C42">
        <w:t xml:space="preserve"> </w:t>
      </w:r>
      <w:r w:rsidRPr="00E943EB">
        <w:t>Козлова, С.В. Рассадин</w:t>
      </w:r>
      <w:bookmarkEnd w:id="118"/>
    </w:p>
    <w:p w14:paraId="1AE6C1AF" w14:textId="6B0DF7B3" w:rsidR="00B0340F" w:rsidRPr="00E943EB" w:rsidRDefault="00B0340F" w:rsidP="00B0340F">
      <w:pPr>
        <w:pStyle w:val="-7"/>
      </w:pPr>
      <w:r>
        <w:t>ФГБОУ ВО «Тверской государственный университет», г. Тверь</w:t>
      </w:r>
    </w:p>
    <w:p w14:paraId="466BA866" w14:textId="32A025CC" w:rsidR="00B0340F" w:rsidRPr="00B4122C" w:rsidRDefault="00B0340F" w:rsidP="00B0340F">
      <w:pPr>
        <w:spacing w:before="360" w:after="120"/>
        <w:jc w:val="right"/>
        <w:rPr>
          <w:rFonts w:eastAsia="Calibri"/>
          <w:sz w:val="20"/>
          <w:szCs w:val="20"/>
          <w:lang w:eastAsia="en-US"/>
        </w:rPr>
      </w:pPr>
      <w:r w:rsidRPr="00B61742">
        <w:rPr>
          <w:rFonts w:eastAsia="Calibri"/>
          <w:sz w:val="20"/>
          <w:szCs w:val="20"/>
          <w:lang w:val="en-US" w:eastAsia="en-US"/>
        </w:rPr>
        <w:t>DOI</w:t>
      </w:r>
      <w:r w:rsidRPr="00B4122C">
        <w:rPr>
          <w:rFonts w:eastAsia="Calibri"/>
          <w:sz w:val="20"/>
          <w:szCs w:val="20"/>
          <w:lang w:eastAsia="en-US"/>
        </w:rPr>
        <w:t>: 10.26456/</w:t>
      </w:r>
      <w:proofErr w:type="spellStart"/>
      <w:r w:rsidRPr="00B61742">
        <w:rPr>
          <w:rFonts w:eastAsia="Calibri"/>
          <w:sz w:val="20"/>
          <w:szCs w:val="20"/>
          <w:lang w:val="en-US" w:eastAsia="en-US"/>
        </w:rPr>
        <w:t>vtphilos</w:t>
      </w:r>
      <w:proofErr w:type="spellEnd"/>
      <w:r w:rsidRPr="00B4122C">
        <w:rPr>
          <w:rFonts w:eastAsia="Calibri"/>
          <w:sz w:val="20"/>
          <w:szCs w:val="20"/>
          <w:lang w:eastAsia="en-US"/>
        </w:rPr>
        <w:t>/202</w:t>
      </w:r>
      <w:r>
        <w:rPr>
          <w:rFonts w:eastAsia="Calibri"/>
          <w:sz w:val="20"/>
          <w:szCs w:val="20"/>
          <w:lang w:eastAsia="en-US"/>
        </w:rPr>
        <w:t>2</w:t>
      </w:r>
      <w:r w:rsidRPr="00B4122C">
        <w:rPr>
          <w:rFonts w:eastAsia="Calibri"/>
          <w:sz w:val="20"/>
          <w:szCs w:val="20"/>
          <w:lang w:eastAsia="en-US"/>
        </w:rPr>
        <w:t>.</w:t>
      </w:r>
      <w:r w:rsidR="00CE2155">
        <w:rPr>
          <w:rFonts w:eastAsia="Calibri"/>
          <w:sz w:val="20"/>
          <w:szCs w:val="20"/>
          <w:lang w:eastAsia="en-US"/>
        </w:rPr>
        <w:t>2</w:t>
      </w:r>
      <w:r w:rsidRPr="00B4122C">
        <w:rPr>
          <w:rFonts w:eastAsia="Calibri"/>
          <w:sz w:val="20"/>
          <w:szCs w:val="20"/>
          <w:lang w:eastAsia="en-US"/>
        </w:rPr>
        <w:t>.</w:t>
      </w:r>
      <w:r>
        <w:rPr>
          <w:rFonts w:eastAsia="Calibri"/>
          <w:sz w:val="20"/>
          <w:szCs w:val="20"/>
          <w:lang w:eastAsia="en-US"/>
        </w:rPr>
        <w:t xml:space="preserve"> 1</w:t>
      </w:r>
      <w:r w:rsidR="00CE2155">
        <w:rPr>
          <w:rFonts w:eastAsia="Calibri"/>
          <w:sz w:val="20"/>
          <w:szCs w:val="20"/>
          <w:lang w:eastAsia="en-US"/>
        </w:rPr>
        <w:t>74</w:t>
      </w:r>
    </w:p>
    <w:p w14:paraId="3D194338" w14:textId="77777777" w:rsidR="00B0340F" w:rsidRDefault="00B0340F" w:rsidP="00B0340F">
      <w:pPr>
        <w:pStyle w:val="-a"/>
      </w:pPr>
      <w:r>
        <w:t>М</w:t>
      </w:r>
      <w:r w:rsidRPr="00473933">
        <w:t>арксистский гуманизм Р.</w:t>
      </w:r>
      <w:r>
        <w:t> </w:t>
      </w:r>
      <w:r w:rsidRPr="00473933">
        <w:t>Дунаевской концептуально и практически направлен на построение</w:t>
      </w:r>
      <w:r>
        <w:t xml:space="preserve"> </w:t>
      </w:r>
      <w:r w:rsidRPr="00473933">
        <w:t>свободного от эксплуатации общества. Полагая, что вся история – это история борьбы за свободу, исследователь</w:t>
      </w:r>
      <w:r>
        <w:t xml:space="preserve"> </w:t>
      </w:r>
      <w:r w:rsidRPr="00473933">
        <w:t xml:space="preserve">обратилась </w:t>
      </w:r>
      <w:r>
        <w:t>к</w:t>
      </w:r>
      <w:r w:rsidRPr="00473933">
        <w:t xml:space="preserve"> малоизученным работам К.</w:t>
      </w:r>
      <w:r>
        <w:t> </w:t>
      </w:r>
      <w:r w:rsidRPr="00473933">
        <w:t>Маркса, читая его сквозь призму гегелевской диалектики. В своих трудах Р.</w:t>
      </w:r>
      <w:r>
        <w:t> </w:t>
      </w:r>
      <w:r w:rsidRPr="00473933">
        <w:t>Дунаевская показала, что диалектический подход позволяет выявить задачи освобождения для конкретного этапа исторического развития, понимать под классовой борьбой не только движение пролетариата, но и женщин, афроамериканцев и др., рассматривать во взаимосвязи теорию и практику. Разработав на материалах СССР, КНР, концепцию государственного капитализма, философ продемонстрировала, что категории марксистской политэкономии применимы к анализу плановых экономик, а рабочие ищут способы борьбы с эксплуатацией независимо от формы экономической системы.</w:t>
      </w:r>
    </w:p>
    <w:p w14:paraId="0D348C58" w14:textId="77777777" w:rsidR="00B0340F" w:rsidRPr="00E943EB" w:rsidRDefault="00B0340F" w:rsidP="00B0340F">
      <w:pPr>
        <w:pStyle w:val="-b"/>
      </w:pPr>
      <w:r w:rsidRPr="00B0340F">
        <w:rPr>
          <w:b/>
          <w:bCs/>
        </w:rPr>
        <w:t>Ключевые слова</w:t>
      </w:r>
      <w:r w:rsidRPr="00E943EB">
        <w:t>: марксистский гуманизм, свобода, диалектика, эксплуатация, революция.</w:t>
      </w:r>
      <w:r>
        <w:t xml:space="preserve"> </w:t>
      </w:r>
    </w:p>
    <w:p w14:paraId="56D51C6B" w14:textId="77777777" w:rsidR="00D32C51" w:rsidRDefault="00D32C51" w:rsidP="00B0340F">
      <w:pPr>
        <w:pStyle w:val="-f0"/>
      </w:pPr>
    </w:p>
    <w:p w14:paraId="25762AB0" w14:textId="77777777" w:rsidR="00D32C51" w:rsidRDefault="00D32C51" w:rsidP="00B0340F">
      <w:pPr>
        <w:pStyle w:val="-f0"/>
      </w:pPr>
    </w:p>
    <w:p w14:paraId="24F659AF" w14:textId="77777777" w:rsidR="00B0340F" w:rsidRDefault="00B0340F" w:rsidP="00975D3D">
      <w:pPr>
        <w:pStyle w:val="-f1"/>
      </w:pPr>
      <w:r>
        <w:t>Об авторах:</w:t>
      </w:r>
    </w:p>
    <w:p w14:paraId="19DB4DD1" w14:textId="05F4D204" w:rsidR="00B0340F" w:rsidRPr="00B8142F" w:rsidRDefault="00975D3D" w:rsidP="00975D3D">
      <w:pPr>
        <w:pStyle w:val="-f3"/>
        <w:rPr>
          <w:lang w:val="en-US"/>
        </w:rPr>
      </w:pPr>
      <w:r w:rsidRPr="00425E64">
        <w:t xml:space="preserve">КОЗЛОВА </w:t>
      </w:r>
      <w:r w:rsidR="00B0340F" w:rsidRPr="00425E64">
        <w:t>Наталия Николаевна – доктор политических наук, кандидат исторических наук, доцент, заведующая кафедрой политологии, ФГБОУ ВО «Тверской государственный университет</w:t>
      </w:r>
      <w:r w:rsidR="00B0340F">
        <w:t>»,</w:t>
      </w:r>
      <w:r w:rsidR="00B0340F" w:rsidRPr="00425E64">
        <w:t xml:space="preserve"> г.</w:t>
      </w:r>
      <w:r w:rsidR="00B0340F">
        <w:t> </w:t>
      </w:r>
      <w:r w:rsidR="00B0340F" w:rsidRPr="00425E64">
        <w:t xml:space="preserve">Тверь, Россия. </w:t>
      </w:r>
      <w:r w:rsidR="00B0340F" w:rsidRPr="00B8142F">
        <w:rPr>
          <w:lang w:val="en-US"/>
        </w:rPr>
        <w:t xml:space="preserve">E-mail: tver-rapn@mail.ru. ORCID Id 0000-0003-1212-6412, Scopus Author ID: 56446454300, </w:t>
      </w:r>
      <w:proofErr w:type="spellStart"/>
      <w:r w:rsidR="00B0340F" w:rsidRPr="00B8142F">
        <w:rPr>
          <w:lang w:val="en-US"/>
        </w:rPr>
        <w:t>ResearcherID</w:t>
      </w:r>
      <w:proofErr w:type="spellEnd"/>
      <w:r w:rsidR="00B0340F" w:rsidRPr="00B8142F">
        <w:rPr>
          <w:lang w:val="en-US"/>
        </w:rPr>
        <w:t xml:space="preserve"> D-5405-2019, SPIN-</w:t>
      </w:r>
      <w:r w:rsidR="00B0340F" w:rsidRPr="00425E64">
        <w:t>код</w:t>
      </w:r>
      <w:r w:rsidR="00B0340F" w:rsidRPr="00B8142F">
        <w:rPr>
          <w:lang w:val="en-US"/>
        </w:rPr>
        <w:t xml:space="preserve"> </w:t>
      </w:r>
      <w:r w:rsidR="00B0340F" w:rsidRPr="00425E64">
        <w:t>РИНЦ</w:t>
      </w:r>
      <w:r w:rsidR="00B0340F" w:rsidRPr="00B8142F">
        <w:rPr>
          <w:lang w:val="en-US"/>
        </w:rPr>
        <w:t>: 6273-0895</w:t>
      </w:r>
    </w:p>
    <w:p w14:paraId="0D450A18" w14:textId="015F47D8" w:rsidR="00B0340F" w:rsidRPr="00B8142F" w:rsidRDefault="00975D3D" w:rsidP="00975D3D">
      <w:pPr>
        <w:pStyle w:val="-f3"/>
        <w:rPr>
          <w:lang w:val="en-US"/>
        </w:rPr>
      </w:pPr>
      <w:r w:rsidRPr="00425E64">
        <w:t xml:space="preserve">РАССАДИН </w:t>
      </w:r>
      <w:r w:rsidR="00B0340F" w:rsidRPr="00425E64">
        <w:t>Сергей Валентинович – кандидат философских наук, доцент, доцент кафедры политологии, ФГБОУ ВО «Тверской государственный университет»</w:t>
      </w:r>
      <w:r w:rsidR="00B0340F">
        <w:t>,</w:t>
      </w:r>
      <w:r w:rsidR="00B0340F" w:rsidRPr="00425E64">
        <w:t xml:space="preserve"> г.</w:t>
      </w:r>
      <w:r w:rsidR="00B0340F">
        <w:t> </w:t>
      </w:r>
      <w:r w:rsidR="00B0340F" w:rsidRPr="00425E64">
        <w:t xml:space="preserve">Тверь, Россия. </w:t>
      </w:r>
      <w:r w:rsidR="00B0340F" w:rsidRPr="00B8142F">
        <w:rPr>
          <w:lang w:val="en-US"/>
        </w:rPr>
        <w:t xml:space="preserve">E-mail: s_r08@mail.ru. ORCID Id 0000-0002-3478-0792, Scopus Author ID: 56518236300, </w:t>
      </w:r>
      <w:proofErr w:type="spellStart"/>
      <w:r w:rsidR="00B0340F" w:rsidRPr="00B8142F">
        <w:rPr>
          <w:lang w:val="en-US"/>
        </w:rPr>
        <w:t>ResearcherID</w:t>
      </w:r>
      <w:proofErr w:type="spellEnd"/>
      <w:r w:rsidR="00B0340F" w:rsidRPr="00B8142F">
        <w:rPr>
          <w:lang w:val="en-US"/>
        </w:rPr>
        <w:t xml:space="preserve"> AAS-7665-2021, SPIN-</w:t>
      </w:r>
      <w:r w:rsidR="00B0340F" w:rsidRPr="00425E64">
        <w:t>код</w:t>
      </w:r>
      <w:r w:rsidR="00B0340F" w:rsidRPr="00B8142F">
        <w:rPr>
          <w:lang w:val="en-US"/>
        </w:rPr>
        <w:t xml:space="preserve"> </w:t>
      </w:r>
      <w:r w:rsidR="00B0340F" w:rsidRPr="00425E64">
        <w:t>РИНЦ</w:t>
      </w:r>
      <w:r w:rsidR="00B0340F" w:rsidRPr="00B8142F">
        <w:rPr>
          <w:lang w:val="en-US"/>
        </w:rPr>
        <w:t>: 7952-3904</w:t>
      </w:r>
    </w:p>
    <w:p w14:paraId="19267DEC" w14:textId="0EF1E2F3" w:rsidR="00901A15" w:rsidRPr="00B0340F" w:rsidRDefault="00901A15" w:rsidP="003C085C">
      <w:pPr>
        <w:rPr>
          <w:lang w:val="en-US"/>
        </w:rPr>
      </w:pPr>
    </w:p>
    <w:p w14:paraId="7235A739" w14:textId="77777777" w:rsidR="00117D15" w:rsidRPr="00B0340F" w:rsidRDefault="00117D15" w:rsidP="003C085C">
      <w:pPr>
        <w:rPr>
          <w:lang w:val="en-US"/>
        </w:rPr>
        <w:sectPr w:rsidR="00117D15" w:rsidRPr="00B0340F" w:rsidSect="0073032F">
          <w:footnotePr>
            <w:numRestart w:val="eachSect"/>
          </w:footnotePr>
          <w:pgSz w:w="11906" w:h="16838" w:code="9"/>
          <w:pgMar w:top="1418" w:right="3120" w:bottom="3233" w:left="1303" w:header="1020" w:footer="2664" w:gutter="0"/>
          <w:pgNumType w:fmt="numberInDash"/>
          <w:cols w:space="708"/>
          <w:docGrid w:linePitch="360"/>
        </w:sectPr>
      </w:pPr>
    </w:p>
    <w:p w14:paraId="569AD1BD" w14:textId="71BB45ED" w:rsidR="00D3532A" w:rsidRPr="007A0838" w:rsidRDefault="00FF2C40" w:rsidP="00785515">
      <w:pPr>
        <w:pStyle w:val="-1"/>
        <w:spacing w:before="240"/>
      </w:pPr>
      <w:r>
        <w:rPr>
          <w:noProof/>
        </w:rPr>
        <w:lastRenderedPageBreak/>
        <mc:AlternateContent>
          <mc:Choice Requires="wps">
            <w:drawing>
              <wp:anchor distT="0" distB="0" distL="114300" distR="114300" simplePos="0" relativeHeight="251560448" behindDoc="0" locked="0" layoutInCell="1" allowOverlap="1" wp14:anchorId="23A188B5" wp14:editId="36B9C887">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2D7C6971" w:rsidR="00BD6764" w:rsidRPr="003133AF" w:rsidRDefault="00BD6764"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С. 18</w:t>
                            </w:r>
                            <w:r w:rsidR="003133AF">
                              <w:rPr>
                                <w:rFonts w:ascii="Arial" w:hAnsi="Arial" w:cs="Arial"/>
                                <w:i/>
                                <w:iCs/>
                                <w:sz w:val="15"/>
                                <w:szCs w:val="15"/>
                              </w:rPr>
                              <w:t>2</w:t>
                            </w:r>
                            <w:r w:rsidRPr="003133AF">
                              <w:rPr>
                                <w:rFonts w:ascii="Arial" w:hAnsi="Arial" w:cs="Arial"/>
                                <w:i/>
                                <w:iCs/>
                                <w:sz w:val="15"/>
                                <w:szCs w:val="15"/>
                              </w:rPr>
                              <w:t>–19</w:t>
                            </w:r>
                            <w:r w:rsidR="003133AF">
                              <w:rPr>
                                <w:rFonts w:ascii="Arial" w:hAnsi="Arial" w:cs="Arial"/>
                                <w:i/>
                                <w:iCs/>
                                <w:sz w:val="15"/>
                                <w:szCs w:val="1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8" type="#_x0000_t202" style="position:absolute;left:0;text-align:left;margin-left:.85pt;margin-top:-19.35pt;width:376.05pt;height:28.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ylR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" stroked="f">
                <v:textbox inset="0,0,0,0">
                  <w:txbxContent>
                    <w:p w14:paraId="0F3BA736" w14:textId="2D7C6971" w:rsidR="00BD6764" w:rsidRPr="003133AF" w:rsidRDefault="00BD6764"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С. 18</w:t>
                      </w:r>
                      <w:r w:rsidR="003133AF">
                        <w:rPr>
                          <w:rFonts w:ascii="Arial" w:hAnsi="Arial" w:cs="Arial"/>
                          <w:i/>
                          <w:iCs/>
                          <w:sz w:val="15"/>
                          <w:szCs w:val="15"/>
                        </w:rPr>
                        <w:t>2</w:t>
                      </w:r>
                      <w:r w:rsidRPr="003133AF">
                        <w:rPr>
                          <w:rFonts w:ascii="Arial" w:hAnsi="Arial" w:cs="Arial"/>
                          <w:i/>
                          <w:iCs/>
                          <w:sz w:val="15"/>
                          <w:szCs w:val="15"/>
                        </w:rPr>
                        <w:t>–19</w:t>
                      </w:r>
                      <w:r w:rsidR="003133AF">
                        <w:rPr>
                          <w:rFonts w:ascii="Arial" w:hAnsi="Arial" w:cs="Arial"/>
                          <w:i/>
                          <w:iCs/>
                          <w:sz w:val="15"/>
                          <w:szCs w:val="15"/>
                        </w:rPr>
                        <w:t>1</w:t>
                      </w:r>
                    </w:p>
                  </w:txbxContent>
                </v:textbox>
              </v:shape>
            </w:pict>
          </mc:Fallback>
        </mc:AlternateContent>
      </w:r>
      <w:r w:rsidR="00E74DF7" w:rsidRPr="00985176">
        <w:t>УДК</w:t>
      </w:r>
      <w:r w:rsidR="00E74DF7" w:rsidRPr="0093439D">
        <w:t xml:space="preserve"> </w:t>
      </w:r>
      <w:r w:rsidR="00D3532A" w:rsidRPr="007A0838">
        <w:t>1(091)</w:t>
      </w:r>
      <w:r w:rsidR="00DA0E0E">
        <w:t>: 930.1</w:t>
      </w:r>
    </w:p>
    <w:p w14:paraId="41FAA8E2" w14:textId="77777777" w:rsidR="003E3E90" w:rsidRPr="00604AEA" w:rsidRDefault="003E3E90" w:rsidP="003E3E90">
      <w:pPr>
        <w:pStyle w:val="-3"/>
      </w:pPr>
      <w:bookmarkStart w:id="119" w:name="_Toc109993495"/>
      <w:r>
        <w:t>ПРОСВЕЩЕНИЕ И КОНТР</w:t>
      </w:r>
      <w:r w:rsidRPr="00604AEA">
        <w:t>ПРОСВЕЩЕНИЕ В ИНТЕЛЛЕКТУАЛЬНОЙ ИСТОРИИ И. БЕРЛИНА</w:t>
      </w:r>
      <w:bookmarkEnd w:id="119"/>
    </w:p>
    <w:p w14:paraId="482DC33D" w14:textId="77777777" w:rsidR="003E3E90" w:rsidRPr="007A0838" w:rsidRDefault="003E3E90" w:rsidP="00785515">
      <w:pPr>
        <w:pStyle w:val="-5"/>
        <w:spacing w:before="80" w:after="80"/>
      </w:pPr>
      <w:bookmarkStart w:id="120" w:name="_Toc109993496"/>
      <w:r w:rsidRPr="007A0838">
        <w:t xml:space="preserve">В.П. </w:t>
      </w:r>
      <w:proofErr w:type="spellStart"/>
      <w:r w:rsidRPr="007A0838">
        <w:t>Потамская</w:t>
      </w:r>
      <w:bookmarkEnd w:id="120"/>
      <w:proofErr w:type="spellEnd"/>
    </w:p>
    <w:p w14:paraId="1EA7CC89" w14:textId="77777777" w:rsidR="003E3E90" w:rsidRPr="007A0838" w:rsidRDefault="003E3E90" w:rsidP="003E3E90">
      <w:pPr>
        <w:pStyle w:val="-7"/>
        <w:rPr>
          <w:b/>
        </w:rPr>
      </w:pPr>
      <w:r w:rsidRPr="007A0838">
        <w:t>ФГБОУ ВО «Тверской государственный технический университет», г. Тверь</w:t>
      </w:r>
    </w:p>
    <w:p w14:paraId="00343542" w14:textId="0F895DDD" w:rsidR="003E3E90" w:rsidRPr="00154407" w:rsidRDefault="003E3E90" w:rsidP="00785515">
      <w:pPr>
        <w:spacing w:before="200" w:after="80"/>
        <w:jc w:val="right"/>
        <w:rPr>
          <w:rFonts w:eastAsia="Calibri"/>
          <w:sz w:val="20"/>
          <w:szCs w:val="20"/>
          <w:lang w:eastAsia="en-US"/>
        </w:rPr>
      </w:pPr>
      <w:r w:rsidRPr="005930E7">
        <w:rPr>
          <w:rFonts w:eastAsia="Calibri"/>
          <w:sz w:val="20"/>
          <w:szCs w:val="20"/>
          <w:lang w:val="en-US" w:eastAsia="en-US"/>
        </w:rPr>
        <w:t>DOI</w:t>
      </w:r>
      <w:r w:rsidRPr="0015440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154407">
        <w:rPr>
          <w:rFonts w:eastAsia="Calibri"/>
          <w:sz w:val="20"/>
          <w:szCs w:val="20"/>
          <w:lang w:eastAsia="en-US"/>
        </w:rPr>
        <w:t>/202</w:t>
      </w:r>
      <w:r>
        <w:rPr>
          <w:rFonts w:eastAsia="Calibri"/>
          <w:sz w:val="20"/>
          <w:szCs w:val="20"/>
          <w:lang w:eastAsia="en-US"/>
        </w:rPr>
        <w:t>2</w:t>
      </w:r>
      <w:r w:rsidRPr="00154407">
        <w:rPr>
          <w:rFonts w:eastAsia="Calibri"/>
          <w:sz w:val="20"/>
          <w:szCs w:val="20"/>
          <w:lang w:eastAsia="en-US"/>
        </w:rPr>
        <w:t>.</w:t>
      </w:r>
      <w:r w:rsidR="00CE2155">
        <w:rPr>
          <w:rFonts w:eastAsia="Calibri"/>
          <w:sz w:val="20"/>
          <w:szCs w:val="20"/>
          <w:lang w:eastAsia="en-US"/>
        </w:rPr>
        <w:t>2</w:t>
      </w:r>
      <w:r w:rsidRPr="00154407">
        <w:rPr>
          <w:rFonts w:eastAsia="Calibri"/>
          <w:sz w:val="20"/>
          <w:szCs w:val="20"/>
          <w:lang w:eastAsia="en-US"/>
        </w:rPr>
        <w:t>.</w:t>
      </w:r>
      <w:r>
        <w:rPr>
          <w:rFonts w:eastAsia="Calibri"/>
          <w:sz w:val="20"/>
          <w:szCs w:val="20"/>
          <w:lang w:eastAsia="en-US"/>
        </w:rPr>
        <w:t>18</w:t>
      </w:r>
      <w:r w:rsidR="00CE2155">
        <w:rPr>
          <w:rFonts w:eastAsia="Calibri"/>
          <w:sz w:val="20"/>
          <w:szCs w:val="20"/>
          <w:lang w:eastAsia="en-US"/>
        </w:rPr>
        <w:t>2</w:t>
      </w:r>
    </w:p>
    <w:p w14:paraId="265E614A" w14:textId="642D7C90" w:rsidR="003E3E90" w:rsidRPr="00396278" w:rsidRDefault="00396278" w:rsidP="003E3E90">
      <w:pPr>
        <w:pStyle w:val="-a"/>
        <w:rPr>
          <w:spacing w:val="-2"/>
        </w:rPr>
      </w:pPr>
      <w:r w:rsidRPr="00396278">
        <w:rPr>
          <w:spacing w:val="-2"/>
        </w:rPr>
        <w:t>Р</w:t>
      </w:r>
      <w:r w:rsidR="003E3E90" w:rsidRPr="00396278">
        <w:rPr>
          <w:spacing w:val="-2"/>
        </w:rPr>
        <w:t xml:space="preserve">ассматривается подход Берлина к Просвещению и </w:t>
      </w:r>
      <w:proofErr w:type="spellStart"/>
      <w:r w:rsidR="003E3E90" w:rsidRPr="00396278">
        <w:rPr>
          <w:spacing w:val="-2"/>
        </w:rPr>
        <w:t>Контрпросвещению</w:t>
      </w:r>
      <w:proofErr w:type="spellEnd"/>
      <w:r w:rsidR="003E3E90" w:rsidRPr="00396278">
        <w:rPr>
          <w:spacing w:val="-2"/>
        </w:rPr>
        <w:t xml:space="preserve">. Отмечается, что, хотя Берлин прославлял интеллектуальную честность Просвещения и смелость их кампаний против несправедливости и невежества, он также являлся и его критиком. В центре интеллектуальной мысли Берлина стояло </w:t>
      </w:r>
      <w:proofErr w:type="spellStart"/>
      <w:r w:rsidR="003E3E90" w:rsidRPr="00396278">
        <w:rPr>
          <w:spacing w:val="-2"/>
        </w:rPr>
        <w:t>Контрпросвещение</w:t>
      </w:r>
      <w:proofErr w:type="spellEnd"/>
      <w:r w:rsidR="003E3E90" w:rsidRPr="00396278">
        <w:rPr>
          <w:spacing w:val="-2"/>
        </w:rPr>
        <w:t xml:space="preserve">, выразившееся в убежденности, что модели культуры, созданные людьми, должны быть объяснены иначе, нежели научным методами познания природы. Именно в границах </w:t>
      </w:r>
      <w:proofErr w:type="spellStart"/>
      <w:r w:rsidR="003E3E90" w:rsidRPr="00396278">
        <w:rPr>
          <w:spacing w:val="-2"/>
        </w:rPr>
        <w:t>Контропросвещения</w:t>
      </w:r>
      <w:proofErr w:type="spellEnd"/>
      <w:r w:rsidR="003E3E90" w:rsidRPr="00396278">
        <w:rPr>
          <w:spacing w:val="-2"/>
        </w:rPr>
        <w:t xml:space="preserve"> зарождается плюрализм, стоящий в центре мысли Берлина. Особое внимание уделяется Берлинской трактовке философии Дж.</w:t>
      </w:r>
      <w:r w:rsidR="003E3E90" w:rsidRPr="00396278">
        <w:rPr>
          <w:spacing w:val="-2"/>
          <w:lang w:val="en-US"/>
        </w:rPr>
        <w:t> </w:t>
      </w:r>
      <w:r w:rsidR="003E3E90" w:rsidRPr="00396278">
        <w:rPr>
          <w:spacing w:val="-2"/>
        </w:rPr>
        <w:t>Вико.</w:t>
      </w:r>
    </w:p>
    <w:p w14:paraId="0DC70C3B" w14:textId="77777777" w:rsidR="003E3E90" w:rsidRPr="007A0838" w:rsidRDefault="003E3E90" w:rsidP="003E3E90">
      <w:pPr>
        <w:pStyle w:val="-b"/>
      </w:pPr>
      <w:r w:rsidRPr="007A0838">
        <w:rPr>
          <w:b/>
        </w:rPr>
        <w:t>Ключевые слова:</w:t>
      </w:r>
      <w:r w:rsidRPr="007A0838">
        <w:t xml:space="preserve"> интеллектуальная история, </w:t>
      </w:r>
      <w:r>
        <w:t xml:space="preserve">плюрализм, </w:t>
      </w:r>
      <w:r w:rsidRPr="007A0838">
        <w:t xml:space="preserve">Просвещение, </w:t>
      </w:r>
      <w:proofErr w:type="spellStart"/>
      <w:r>
        <w:t>Контрпросвещение</w:t>
      </w:r>
      <w:proofErr w:type="spellEnd"/>
      <w:r>
        <w:t>.</w:t>
      </w:r>
    </w:p>
    <w:p w14:paraId="20260DFB" w14:textId="77777777" w:rsidR="00D3532A" w:rsidRPr="00D3532A" w:rsidRDefault="00D3532A" w:rsidP="00D3532A">
      <w:pPr>
        <w:widowControl w:val="0"/>
        <w:spacing w:after="120"/>
        <w:ind w:firstLine="720"/>
        <w:jc w:val="both"/>
        <w:rPr>
          <w:i/>
          <w:sz w:val="22"/>
          <w:szCs w:val="20"/>
        </w:rPr>
      </w:pPr>
      <w:r w:rsidRPr="00D3532A">
        <w:rPr>
          <w:i/>
          <w:sz w:val="22"/>
          <w:szCs w:val="20"/>
        </w:rPr>
        <w:t xml:space="preserve">Об </w:t>
      </w:r>
      <w:proofErr w:type="spellStart"/>
      <w:r w:rsidRPr="00D3532A">
        <w:rPr>
          <w:i/>
          <w:sz w:val="22"/>
          <w:szCs w:val="20"/>
        </w:rPr>
        <w:t>авторe</w:t>
      </w:r>
      <w:proofErr w:type="spellEnd"/>
      <w:r w:rsidRPr="00D3532A">
        <w:rPr>
          <w:i/>
          <w:sz w:val="22"/>
          <w:szCs w:val="20"/>
        </w:rPr>
        <w:t xml:space="preserve">: </w:t>
      </w:r>
    </w:p>
    <w:p w14:paraId="6EF31F3C" w14:textId="6C0C0A6D" w:rsidR="00D3532A" w:rsidRPr="00282899" w:rsidRDefault="00D3532A" w:rsidP="00D3532A">
      <w:pPr>
        <w:widowControl w:val="0"/>
        <w:spacing w:before="120"/>
        <w:ind w:firstLine="720"/>
        <w:jc w:val="both"/>
        <w:rPr>
          <w:sz w:val="22"/>
          <w:szCs w:val="20"/>
        </w:rPr>
      </w:pPr>
      <w:r w:rsidRPr="00D3532A">
        <w:rPr>
          <w:sz w:val="22"/>
          <w:szCs w:val="20"/>
        </w:rPr>
        <w:t>ПОТАМСКАЯ Вера Павловна – кандидат философских наук, доцент кафедры медиатехнологий и связей с общественностью ФГБОУ ВО «Тверской государственный технический университет», г. Тверь</w:t>
      </w:r>
      <w:r w:rsidR="0035623B">
        <w:rPr>
          <w:sz w:val="22"/>
          <w:szCs w:val="20"/>
        </w:rPr>
        <w:t>, Россия</w:t>
      </w:r>
      <w:r w:rsidRPr="00D3532A">
        <w:rPr>
          <w:sz w:val="22"/>
          <w:szCs w:val="20"/>
        </w:rPr>
        <w:t xml:space="preserve">. </w:t>
      </w:r>
      <w:r w:rsidRPr="00D3532A">
        <w:rPr>
          <w:sz w:val="22"/>
          <w:szCs w:val="20"/>
          <w:lang w:val="en-US"/>
        </w:rPr>
        <w:t>SPIN</w:t>
      </w:r>
      <w:r w:rsidRPr="00282899">
        <w:rPr>
          <w:sz w:val="22"/>
          <w:szCs w:val="20"/>
        </w:rPr>
        <w:t>-</w:t>
      </w:r>
      <w:r w:rsidRPr="00D3532A">
        <w:rPr>
          <w:sz w:val="22"/>
          <w:szCs w:val="20"/>
        </w:rPr>
        <w:t>код</w:t>
      </w:r>
      <w:r w:rsidRPr="00282899">
        <w:rPr>
          <w:sz w:val="22"/>
          <w:szCs w:val="20"/>
        </w:rPr>
        <w:t xml:space="preserve">: 3657-9312, </w:t>
      </w:r>
      <w:r w:rsidRPr="00D3532A">
        <w:rPr>
          <w:sz w:val="22"/>
          <w:szCs w:val="20"/>
          <w:lang w:val="en-US"/>
        </w:rPr>
        <w:t>e</w:t>
      </w:r>
      <w:r w:rsidRPr="00282899">
        <w:rPr>
          <w:sz w:val="22"/>
          <w:szCs w:val="20"/>
        </w:rPr>
        <w:t>-</w:t>
      </w:r>
      <w:r w:rsidRPr="00D3532A">
        <w:rPr>
          <w:sz w:val="22"/>
          <w:szCs w:val="20"/>
          <w:lang w:val="en-US"/>
        </w:rPr>
        <w:t>mail</w:t>
      </w:r>
      <w:r w:rsidRPr="00282899">
        <w:rPr>
          <w:sz w:val="22"/>
          <w:szCs w:val="20"/>
        </w:rPr>
        <w:t xml:space="preserve">: </w:t>
      </w:r>
      <w:proofErr w:type="spellStart"/>
      <w:r w:rsidRPr="00D3532A">
        <w:rPr>
          <w:sz w:val="22"/>
          <w:szCs w:val="20"/>
          <w:lang w:val="en-US"/>
        </w:rPr>
        <w:t>potamskaya</w:t>
      </w:r>
      <w:proofErr w:type="spellEnd"/>
      <w:r w:rsidRPr="00282899">
        <w:rPr>
          <w:sz w:val="22"/>
          <w:szCs w:val="20"/>
        </w:rPr>
        <w:t>.</w:t>
      </w:r>
      <w:r w:rsidRPr="00D3532A">
        <w:rPr>
          <w:sz w:val="22"/>
          <w:szCs w:val="20"/>
          <w:lang w:val="en-US"/>
        </w:rPr>
        <w:t>v</w:t>
      </w:r>
      <w:r w:rsidRPr="00282899">
        <w:rPr>
          <w:sz w:val="22"/>
          <w:szCs w:val="20"/>
        </w:rPr>
        <w:t>@</w:t>
      </w:r>
      <w:proofErr w:type="spellStart"/>
      <w:r w:rsidRPr="00D3532A">
        <w:rPr>
          <w:sz w:val="22"/>
          <w:szCs w:val="20"/>
          <w:lang w:val="en-US"/>
        </w:rPr>
        <w:t>yandex</w:t>
      </w:r>
      <w:proofErr w:type="spellEnd"/>
      <w:r w:rsidRPr="00282899">
        <w:rPr>
          <w:sz w:val="22"/>
          <w:szCs w:val="20"/>
        </w:rPr>
        <w:t>.</w:t>
      </w:r>
      <w:proofErr w:type="spellStart"/>
      <w:r w:rsidRPr="00D3532A">
        <w:rPr>
          <w:sz w:val="22"/>
          <w:szCs w:val="20"/>
          <w:lang w:val="en-US"/>
        </w:rPr>
        <w:t>ru</w:t>
      </w:r>
      <w:proofErr w:type="spellEnd"/>
    </w:p>
    <w:p w14:paraId="7EBF3DE8" w14:textId="7A12B0C6" w:rsidR="00C41FBB" w:rsidRPr="004E47A7" w:rsidRDefault="00C41FBB" w:rsidP="00396278">
      <w:pPr>
        <w:widowControl w:val="0"/>
        <w:spacing w:before="120"/>
        <w:ind w:firstLine="720"/>
        <w:jc w:val="both"/>
      </w:pPr>
    </w:p>
    <w:p w14:paraId="2C3D272B" w14:textId="77777777" w:rsidR="00504B8C" w:rsidRPr="004E47A7" w:rsidRDefault="00504B8C" w:rsidP="0001274D">
      <w:pPr>
        <w:pStyle w:val="-f3"/>
        <w:ind w:firstLine="0"/>
        <w:sectPr w:rsidR="00504B8C" w:rsidRPr="004E47A7" w:rsidSect="0073032F">
          <w:footnotePr>
            <w:numRestart w:val="eachSect"/>
          </w:footnotePr>
          <w:pgSz w:w="11906" w:h="16838" w:code="9"/>
          <w:pgMar w:top="1418" w:right="3120" w:bottom="3233" w:left="1303" w:header="1020" w:footer="2664" w:gutter="0"/>
          <w:pgNumType w:fmt="numberInDash"/>
          <w:cols w:space="708"/>
          <w:docGrid w:linePitch="360"/>
        </w:sectPr>
      </w:pPr>
    </w:p>
    <w:p w14:paraId="5CF4682C" w14:textId="1DDC6778" w:rsidR="001D477C" w:rsidRPr="00677D8C" w:rsidRDefault="004A7E57" w:rsidP="001D477C">
      <w:pPr>
        <w:pStyle w:val="-1"/>
      </w:pPr>
      <w:r>
        <w:rPr>
          <w:noProof/>
        </w:rPr>
        <w:lastRenderedPageBreak/>
        <mc:AlternateContent>
          <mc:Choice Requires="wps">
            <w:drawing>
              <wp:anchor distT="0" distB="0" distL="114300" distR="114300" simplePos="0" relativeHeight="251884032" behindDoc="0" locked="0" layoutInCell="1" allowOverlap="1" wp14:anchorId="54BFF347" wp14:editId="104EAB94">
                <wp:simplePos x="0" y="0"/>
                <wp:positionH relativeFrom="column">
                  <wp:posOffset>8145</wp:posOffset>
                </wp:positionH>
                <wp:positionV relativeFrom="paragraph">
                  <wp:posOffset>-235420</wp:posOffset>
                </wp:positionV>
                <wp:extent cx="4775835" cy="361950"/>
                <wp:effectExtent l="0" t="0" r="5715" b="0"/>
                <wp:wrapNone/>
                <wp:docPr id="2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9C4A0" w14:textId="3D1D33FA" w:rsidR="00BD6764" w:rsidRPr="003133AF" w:rsidRDefault="00BD6764" w:rsidP="004A7E57">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xml:space="preserve">). С. </w:t>
                            </w:r>
                            <w:r w:rsidR="003133AF">
                              <w:rPr>
                                <w:rFonts w:ascii="Arial" w:hAnsi="Arial" w:cs="Arial"/>
                                <w:i/>
                                <w:iCs/>
                                <w:sz w:val="15"/>
                                <w:szCs w:val="15"/>
                              </w:rPr>
                              <w:t>192</w:t>
                            </w:r>
                            <w:r w:rsidRPr="003133AF">
                              <w:rPr>
                                <w:rFonts w:ascii="Arial" w:hAnsi="Arial" w:cs="Arial"/>
                                <w:i/>
                                <w:iCs/>
                                <w:sz w:val="15"/>
                                <w:szCs w:val="15"/>
                              </w:rPr>
                              <w:t>–2</w:t>
                            </w:r>
                            <w:r w:rsidR="003133AF">
                              <w:rPr>
                                <w:rFonts w:ascii="Arial" w:hAnsi="Arial" w:cs="Arial"/>
                                <w:i/>
                                <w:iCs/>
                                <w:sz w:val="15"/>
                                <w:szCs w:val="15"/>
                              </w:rPr>
                              <w:t>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F347" id="_x0000_s1049" type="#_x0000_t202" style="position:absolute;left:0;text-align:left;margin-left:.65pt;margin-top:-18.55pt;width:376.05pt;height:28.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" stroked="f">
                <v:textbox inset="0,0,0,0">
                  <w:txbxContent>
                    <w:p w14:paraId="29D9C4A0" w14:textId="3D1D33FA" w:rsidR="00BD6764" w:rsidRPr="003133AF" w:rsidRDefault="00BD6764" w:rsidP="004A7E57">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xml:space="preserve">). С. </w:t>
                      </w:r>
                      <w:r w:rsidR="003133AF">
                        <w:rPr>
                          <w:rFonts w:ascii="Arial" w:hAnsi="Arial" w:cs="Arial"/>
                          <w:i/>
                          <w:iCs/>
                          <w:sz w:val="15"/>
                          <w:szCs w:val="15"/>
                        </w:rPr>
                        <w:t>192</w:t>
                      </w:r>
                      <w:r w:rsidRPr="003133AF">
                        <w:rPr>
                          <w:rFonts w:ascii="Arial" w:hAnsi="Arial" w:cs="Arial"/>
                          <w:i/>
                          <w:iCs/>
                          <w:sz w:val="15"/>
                          <w:szCs w:val="15"/>
                        </w:rPr>
                        <w:t>–2</w:t>
                      </w:r>
                      <w:r w:rsidR="003133AF">
                        <w:rPr>
                          <w:rFonts w:ascii="Arial" w:hAnsi="Arial" w:cs="Arial"/>
                          <w:i/>
                          <w:iCs/>
                          <w:sz w:val="15"/>
                          <w:szCs w:val="15"/>
                        </w:rPr>
                        <w:t>03</w:t>
                      </w:r>
                    </w:p>
                  </w:txbxContent>
                </v:textbox>
              </v:shape>
            </w:pict>
          </mc:Fallback>
        </mc:AlternateContent>
      </w:r>
      <w:r w:rsidR="00C54244">
        <w:t xml:space="preserve">УДК </w:t>
      </w:r>
      <w:r w:rsidR="001D477C">
        <w:t>1(091)</w:t>
      </w:r>
    </w:p>
    <w:p w14:paraId="274D4BF5" w14:textId="77777777" w:rsidR="001D477C" w:rsidRDefault="001D477C" w:rsidP="001D477C">
      <w:pPr>
        <w:pStyle w:val="-3"/>
      </w:pPr>
      <w:bookmarkStart w:id="121" w:name="_Toc109993499"/>
      <w:r>
        <w:t xml:space="preserve">ВЫЗОВ </w:t>
      </w:r>
      <w:r w:rsidRPr="00F40FC9">
        <w:t>ОТКРЫТОСТ</w:t>
      </w:r>
      <w:r>
        <w:t>И</w:t>
      </w:r>
      <w:r w:rsidRPr="00F40FC9">
        <w:t xml:space="preserve"> ИСТОРИЧЕСКОГО ОПЫТ</w:t>
      </w:r>
      <w:r>
        <w:t xml:space="preserve">А: </w:t>
      </w:r>
      <w:r>
        <w:br/>
        <w:t xml:space="preserve">ФИЛОСОФСКИЙ СПОР </w:t>
      </w:r>
      <w:r w:rsidRPr="00F40FC9">
        <w:t>Х.-Г. ГАДАМЕР</w:t>
      </w:r>
      <w:r>
        <w:t>А</w:t>
      </w:r>
      <w:r w:rsidRPr="00F40FC9">
        <w:t xml:space="preserve"> И Ж</w:t>
      </w:r>
      <w:r>
        <w:t>.</w:t>
      </w:r>
      <w:r w:rsidRPr="00F40FC9">
        <w:t xml:space="preserve"> ДЕРРИДА</w:t>
      </w:r>
      <w:bookmarkEnd w:id="121"/>
      <w:r w:rsidRPr="000B13E9">
        <w:t xml:space="preserve"> </w:t>
      </w:r>
    </w:p>
    <w:p w14:paraId="5B67C607" w14:textId="77777777" w:rsidR="001D477C" w:rsidRDefault="001D477C" w:rsidP="001D477C">
      <w:pPr>
        <w:pStyle w:val="-5"/>
      </w:pPr>
      <w:bookmarkStart w:id="122" w:name="_Toc109993500"/>
      <w:r>
        <w:t xml:space="preserve">Б.Л. </w:t>
      </w:r>
      <w:proofErr w:type="spellStart"/>
      <w:r>
        <w:t>Губман</w:t>
      </w:r>
      <w:proofErr w:type="spellEnd"/>
      <w:r w:rsidRPr="001D477C">
        <w:rPr>
          <w:rStyle w:val="aff6"/>
          <w:b w:val="0"/>
          <w:szCs w:val="24"/>
        </w:rPr>
        <w:footnoteReference w:id="4"/>
      </w:r>
      <w:bookmarkEnd w:id="122"/>
    </w:p>
    <w:p w14:paraId="3812F602" w14:textId="6A344A0A" w:rsidR="001D477C" w:rsidRPr="00FF1494" w:rsidRDefault="001D477C" w:rsidP="001D477C">
      <w:pPr>
        <w:spacing w:before="360" w:after="120"/>
        <w:jc w:val="right"/>
        <w:rPr>
          <w:rFonts w:eastAsia="Calibri"/>
          <w:sz w:val="20"/>
          <w:szCs w:val="20"/>
          <w:lang w:eastAsia="en-US"/>
        </w:rPr>
      </w:pPr>
      <w:r w:rsidRPr="00FF1494">
        <w:rPr>
          <w:rFonts w:eastAsia="Calibri"/>
          <w:sz w:val="20"/>
          <w:szCs w:val="20"/>
          <w:lang w:eastAsia="en-US"/>
        </w:rPr>
        <w:t>DOI: 10.26456/</w:t>
      </w:r>
      <w:proofErr w:type="spellStart"/>
      <w:r w:rsidRPr="00FF1494">
        <w:rPr>
          <w:rFonts w:eastAsia="Calibri"/>
          <w:sz w:val="20"/>
          <w:szCs w:val="20"/>
          <w:lang w:eastAsia="en-US"/>
        </w:rPr>
        <w:t>vtphilos</w:t>
      </w:r>
      <w:proofErr w:type="spellEnd"/>
      <w:r w:rsidRPr="00FF1494">
        <w:rPr>
          <w:rFonts w:eastAsia="Calibri"/>
          <w:sz w:val="20"/>
          <w:szCs w:val="20"/>
          <w:lang w:eastAsia="en-US"/>
        </w:rPr>
        <w:t>/202</w:t>
      </w:r>
      <w:r>
        <w:rPr>
          <w:rFonts w:eastAsia="Calibri"/>
          <w:sz w:val="20"/>
          <w:szCs w:val="20"/>
          <w:lang w:eastAsia="en-US"/>
        </w:rPr>
        <w:t>2</w:t>
      </w:r>
      <w:r w:rsidRPr="00FF1494">
        <w:rPr>
          <w:rFonts w:eastAsia="Calibri"/>
          <w:sz w:val="20"/>
          <w:szCs w:val="20"/>
          <w:lang w:eastAsia="en-US"/>
        </w:rPr>
        <w:t>.</w:t>
      </w:r>
      <w:r w:rsidR="00CE2155">
        <w:rPr>
          <w:rFonts w:eastAsia="Calibri"/>
          <w:sz w:val="20"/>
          <w:szCs w:val="20"/>
          <w:lang w:eastAsia="en-US"/>
        </w:rPr>
        <w:t>2</w:t>
      </w:r>
      <w:r w:rsidRPr="00FF1494">
        <w:rPr>
          <w:rFonts w:eastAsia="Calibri"/>
          <w:sz w:val="20"/>
          <w:szCs w:val="20"/>
          <w:lang w:eastAsia="en-US"/>
        </w:rPr>
        <w:t>.</w:t>
      </w:r>
      <w:r w:rsidR="00CE2155">
        <w:rPr>
          <w:rFonts w:eastAsia="Calibri"/>
          <w:sz w:val="20"/>
          <w:szCs w:val="20"/>
          <w:lang w:eastAsia="en-US"/>
        </w:rPr>
        <w:t>19</w:t>
      </w:r>
      <w:r>
        <w:rPr>
          <w:rFonts w:eastAsia="Calibri"/>
          <w:sz w:val="20"/>
          <w:szCs w:val="20"/>
          <w:lang w:eastAsia="en-US"/>
        </w:rPr>
        <w:t>2</w:t>
      </w:r>
    </w:p>
    <w:p w14:paraId="1AE905CB" w14:textId="77777777" w:rsidR="001D477C" w:rsidRPr="00103A09" w:rsidRDefault="001D477C" w:rsidP="001D477C">
      <w:pPr>
        <w:pStyle w:val="-a"/>
        <w:rPr>
          <w:rFonts w:eastAsia="Calibri"/>
        </w:rPr>
      </w:pPr>
      <w:r w:rsidRPr="00103A09">
        <w:rPr>
          <w:rFonts w:eastAsia="Calibri"/>
        </w:rPr>
        <w:t>Статья сфокусирована на рассмотрении философского диалога Х.-Г.</w:t>
      </w:r>
      <w:r>
        <w:rPr>
          <w:rFonts w:eastAsia="Calibri"/>
        </w:rPr>
        <w:t> </w:t>
      </w:r>
      <w:r w:rsidRPr="00103A09">
        <w:rPr>
          <w:rFonts w:eastAsia="Calibri"/>
        </w:rPr>
        <w:t>Гадамер</w:t>
      </w:r>
      <w:r>
        <w:rPr>
          <w:rFonts w:eastAsia="Calibri"/>
        </w:rPr>
        <w:t>а</w:t>
      </w:r>
      <w:r w:rsidRPr="00103A09">
        <w:rPr>
          <w:rFonts w:eastAsia="Calibri"/>
        </w:rPr>
        <w:t xml:space="preserve"> и Ж.</w:t>
      </w:r>
      <w:r>
        <w:rPr>
          <w:rFonts w:eastAsia="Calibri"/>
        </w:rPr>
        <w:t> </w:t>
      </w:r>
      <w:r w:rsidRPr="00103A09">
        <w:rPr>
          <w:rFonts w:eastAsia="Calibri"/>
        </w:rPr>
        <w:t>Деррида в свете проблемы открытости исторического опыта. Оба автора были заинтересованы этим вопросом, создав различные варианты его интерпретации в границах собственных учений, которые были укоренены в основаниях метафизики конечности М.</w:t>
      </w:r>
      <w:r>
        <w:rPr>
          <w:rFonts w:eastAsia="Calibri"/>
        </w:rPr>
        <w:t> </w:t>
      </w:r>
      <w:r w:rsidRPr="00103A09">
        <w:rPr>
          <w:rFonts w:eastAsia="Calibri"/>
        </w:rPr>
        <w:t xml:space="preserve">Хайдеггера. Содержание доктрины Гадамера о специфике открытости исторического опыта, как показано в статье, выражено в развиваемой им трактовке природы диалогического мышления и событийности, которая встретила жесткую критику со стороны Деррида. Однако, несмотря на свое несогласие со многими моментами программы Гадамера, Деррида воспринял размышления своего партнера по философской дискуссии при создании собственной </w:t>
      </w:r>
      <w:proofErr w:type="spellStart"/>
      <w:r w:rsidRPr="00103A09">
        <w:rPr>
          <w:rFonts w:eastAsia="Calibri"/>
        </w:rPr>
        <w:t>деконструктивистской</w:t>
      </w:r>
      <w:proofErr w:type="spellEnd"/>
      <w:r w:rsidRPr="00103A09">
        <w:rPr>
          <w:rFonts w:eastAsia="Calibri"/>
        </w:rPr>
        <w:t xml:space="preserve"> стратегии переговоров, в которой оригинально решается проблема открытости исторического опыта. </w:t>
      </w:r>
      <w:proofErr w:type="spellStart"/>
      <w:r w:rsidRPr="00103A09">
        <w:rPr>
          <w:rFonts w:eastAsia="Calibri"/>
        </w:rPr>
        <w:t>Деконструктивистский</w:t>
      </w:r>
      <w:proofErr w:type="spellEnd"/>
      <w:r w:rsidRPr="00103A09">
        <w:rPr>
          <w:rFonts w:eastAsia="Calibri"/>
        </w:rPr>
        <w:t xml:space="preserve"> компонент был, в свою очередь, органически освоен в программе Гадамера. В целом построения Гадамера и Деррида можно рассматривать как своеобразный пролог к современным дебатам по поводу значимости «возвышенного исторического опыта» в постижении прошлого. </w:t>
      </w:r>
    </w:p>
    <w:p w14:paraId="78900041" w14:textId="77777777" w:rsidR="001D477C" w:rsidRPr="00103A09" w:rsidRDefault="001D477C" w:rsidP="001D477C">
      <w:pPr>
        <w:pStyle w:val="-b"/>
        <w:rPr>
          <w:rFonts w:eastAsia="Calibri"/>
        </w:rPr>
      </w:pPr>
      <w:r w:rsidRPr="008B791F">
        <w:rPr>
          <w:rFonts w:eastAsia="Calibri"/>
          <w:b/>
          <w:bCs/>
        </w:rPr>
        <w:t>Ключевые слова:</w:t>
      </w:r>
      <w:r w:rsidRPr="00103A09">
        <w:rPr>
          <w:rFonts w:eastAsia="Calibri"/>
        </w:rPr>
        <w:t xml:space="preserve"> открытость исторического опыта, «возвышенный исторический опыт», герменевтика, постструктурализм, диалог, интертекстуальность, переговоры. </w:t>
      </w:r>
    </w:p>
    <w:p w14:paraId="709A20BB" w14:textId="77777777" w:rsidR="001D477C" w:rsidRPr="00076AE1" w:rsidRDefault="001D477C" w:rsidP="00671E84">
      <w:pPr>
        <w:pStyle w:val="-f1"/>
      </w:pPr>
      <w:r w:rsidRPr="00076AE1">
        <w:t>Об авторе:</w:t>
      </w:r>
    </w:p>
    <w:p w14:paraId="63E69EB7" w14:textId="51048605" w:rsidR="001D477C" w:rsidRPr="00076AE1" w:rsidRDefault="001D477C" w:rsidP="00671E84">
      <w:pPr>
        <w:pStyle w:val="-f3"/>
        <w:rPr>
          <w:lang w:val="en-US"/>
        </w:rPr>
      </w:pPr>
      <w:r w:rsidRPr="00076AE1">
        <w:t>ГУБМАН Борис Львович – доктор философских наук, профессор, зав. каф. философии и теории культуры ФГБОУ ВО «Тверской государственный университет», г. Тверь</w:t>
      </w:r>
      <w:r w:rsidR="0035623B">
        <w:t>, Россия</w:t>
      </w:r>
      <w:r w:rsidRPr="00076AE1">
        <w:t xml:space="preserve">. </w:t>
      </w:r>
      <w:r w:rsidRPr="00076AE1">
        <w:rPr>
          <w:lang w:val="en-US"/>
        </w:rPr>
        <w:t>E-mail: gubman@mail.ru</w:t>
      </w:r>
    </w:p>
    <w:p w14:paraId="315894E3" w14:textId="77777777" w:rsidR="00901A15" w:rsidRPr="00A05FFC" w:rsidRDefault="00901A15" w:rsidP="0001274D">
      <w:pPr>
        <w:pStyle w:val="-f3"/>
        <w:ind w:firstLine="0"/>
      </w:pPr>
    </w:p>
    <w:p w14:paraId="411479AF" w14:textId="77777777" w:rsidR="00504B8C" w:rsidRPr="00A05FFC" w:rsidRDefault="00504B8C" w:rsidP="0001274D">
      <w:pPr>
        <w:pStyle w:val="-f3"/>
        <w:ind w:firstLine="0"/>
        <w:sectPr w:rsidR="00504B8C" w:rsidRPr="00A05FFC" w:rsidSect="0073032F">
          <w:footnotePr>
            <w:numRestart w:val="eachSect"/>
          </w:footnotePr>
          <w:pgSz w:w="11906" w:h="16838" w:code="9"/>
          <w:pgMar w:top="1418" w:right="3120" w:bottom="3233" w:left="1303" w:header="1020" w:footer="2664" w:gutter="0"/>
          <w:pgNumType w:fmt="numberInDash"/>
          <w:cols w:space="708"/>
          <w:docGrid w:linePitch="360"/>
        </w:sectPr>
      </w:pPr>
    </w:p>
    <w:p w14:paraId="11A4226B" w14:textId="187BF2F1" w:rsidR="00977ACE" w:rsidRPr="0050749E" w:rsidRDefault="00FF2C40" w:rsidP="00977ACE">
      <w:pPr>
        <w:pStyle w:val="-1"/>
        <w:rPr>
          <w:b/>
        </w:rPr>
      </w:pPr>
      <w:r>
        <w:rPr>
          <w:noProof/>
        </w:rPr>
        <w:lastRenderedPageBreak/>
        <mc:AlternateContent>
          <mc:Choice Requires="wps">
            <w:drawing>
              <wp:anchor distT="0" distB="0" distL="114300" distR="114300" simplePos="0" relativeHeight="251755008" behindDoc="0" locked="0" layoutInCell="1" allowOverlap="1" wp14:anchorId="43943542" wp14:editId="3518F9A6">
                <wp:simplePos x="0" y="0"/>
                <wp:positionH relativeFrom="column">
                  <wp:posOffset>9025</wp:posOffset>
                </wp:positionH>
                <wp:positionV relativeFrom="paragraph">
                  <wp:posOffset>-240030</wp:posOffset>
                </wp:positionV>
                <wp:extent cx="4775835" cy="361950"/>
                <wp:effectExtent l="0" t="0" r="5715" b="0"/>
                <wp:wrapNone/>
                <wp:docPr id="49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A37F" w14:textId="2AB36E24" w:rsidR="00BD6764" w:rsidRPr="003133AF" w:rsidRDefault="00BD6764"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С. 2</w:t>
                            </w:r>
                            <w:r w:rsidR="003133AF">
                              <w:rPr>
                                <w:rFonts w:ascii="Arial" w:hAnsi="Arial" w:cs="Arial"/>
                                <w:i/>
                                <w:iCs/>
                                <w:sz w:val="15"/>
                                <w:szCs w:val="15"/>
                              </w:rPr>
                              <w:t>04</w:t>
                            </w:r>
                            <w:r w:rsidRPr="003133AF">
                              <w:rPr>
                                <w:rFonts w:ascii="Arial" w:hAnsi="Arial" w:cs="Arial"/>
                                <w:i/>
                                <w:iCs/>
                                <w:sz w:val="15"/>
                                <w:szCs w:val="15"/>
                              </w:rPr>
                              <w:t>–2</w:t>
                            </w:r>
                            <w:r w:rsidR="003133AF">
                              <w:rPr>
                                <w:rFonts w:ascii="Arial" w:hAnsi="Arial" w:cs="Arial"/>
                                <w:i/>
                                <w:iCs/>
                                <w:sz w:val="15"/>
                                <w:szCs w:val="15"/>
                              </w:rPr>
                              <w:t>1</w:t>
                            </w:r>
                            <w:r w:rsidRPr="003133AF">
                              <w:rPr>
                                <w:rFonts w:ascii="Arial" w:hAnsi="Arial" w:cs="Arial"/>
                                <w:i/>
                                <w:iCs/>
                                <w:sz w:val="15"/>
                                <w:szCs w:val="1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3542" id="_x0000_s1050" type="#_x0000_t202" style="position:absolute;left:0;text-align:left;margin-left:.7pt;margin-top:-18.9pt;width:376.05pt;height:28.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" stroked="f">
                <v:textbox inset="0,0,0,0">
                  <w:txbxContent>
                    <w:p w14:paraId="267DA37F" w14:textId="2AB36E24" w:rsidR="00BD6764" w:rsidRPr="003133AF" w:rsidRDefault="00BD6764"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3133AF">
                        <w:rPr>
                          <w:rFonts w:ascii="Arial" w:hAnsi="Arial" w:cs="Arial"/>
                          <w:i/>
                          <w:iCs/>
                          <w:sz w:val="15"/>
                          <w:szCs w:val="15"/>
                        </w:rPr>
                        <w:t>2</w:t>
                      </w:r>
                      <w:r w:rsidRPr="003133AF">
                        <w:rPr>
                          <w:rFonts w:ascii="Arial" w:hAnsi="Arial" w:cs="Arial"/>
                          <w:i/>
                          <w:iCs/>
                          <w:sz w:val="15"/>
                          <w:szCs w:val="15"/>
                        </w:rPr>
                        <w:t xml:space="preserve"> (</w:t>
                      </w:r>
                      <w:r w:rsidR="003133AF">
                        <w:rPr>
                          <w:rFonts w:ascii="Arial" w:hAnsi="Arial" w:cs="Arial"/>
                          <w:i/>
                          <w:iCs/>
                          <w:sz w:val="15"/>
                          <w:szCs w:val="15"/>
                        </w:rPr>
                        <w:t>60</w:t>
                      </w:r>
                      <w:r w:rsidRPr="003133AF">
                        <w:rPr>
                          <w:rFonts w:ascii="Arial" w:hAnsi="Arial" w:cs="Arial"/>
                          <w:i/>
                          <w:iCs/>
                          <w:sz w:val="15"/>
                          <w:szCs w:val="15"/>
                        </w:rPr>
                        <w:t>). С. 2</w:t>
                      </w:r>
                      <w:r w:rsidR="003133AF">
                        <w:rPr>
                          <w:rFonts w:ascii="Arial" w:hAnsi="Arial" w:cs="Arial"/>
                          <w:i/>
                          <w:iCs/>
                          <w:sz w:val="15"/>
                          <w:szCs w:val="15"/>
                        </w:rPr>
                        <w:t>04</w:t>
                      </w:r>
                      <w:r w:rsidRPr="003133AF">
                        <w:rPr>
                          <w:rFonts w:ascii="Arial" w:hAnsi="Arial" w:cs="Arial"/>
                          <w:i/>
                          <w:iCs/>
                          <w:sz w:val="15"/>
                          <w:szCs w:val="15"/>
                        </w:rPr>
                        <w:t>–2</w:t>
                      </w:r>
                      <w:r w:rsidR="003133AF">
                        <w:rPr>
                          <w:rFonts w:ascii="Arial" w:hAnsi="Arial" w:cs="Arial"/>
                          <w:i/>
                          <w:iCs/>
                          <w:sz w:val="15"/>
                          <w:szCs w:val="15"/>
                        </w:rPr>
                        <w:t>1</w:t>
                      </w:r>
                      <w:r w:rsidRPr="003133AF">
                        <w:rPr>
                          <w:rFonts w:ascii="Arial" w:hAnsi="Arial" w:cs="Arial"/>
                          <w:i/>
                          <w:iCs/>
                          <w:sz w:val="15"/>
                          <w:szCs w:val="15"/>
                        </w:rPr>
                        <w:t>3</w:t>
                      </w:r>
                    </w:p>
                  </w:txbxContent>
                </v:textbox>
              </v:shape>
            </w:pict>
          </mc:Fallback>
        </mc:AlternateContent>
      </w:r>
      <w:r w:rsidR="00066852">
        <w:t xml:space="preserve">УДК </w:t>
      </w:r>
      <w:bookmarkStart w:id="123" w:name="_Toc69288197"/>
      <w:bookmarkStart w:id="124" w:name="_Toc59705555"/>
      <w:r w:rsidR="00977ACE" w:rsidRPr="0050749E">
        <w:t>1(091)</w:t>
      </w:r>
    </w:p>
    <w:p w14:paraId="67E794A5" w14:textId="19958941" w:rsidR="0066442B" w:rsidRPr="003D5F85" w:rsidRDefault="0066442B" w:rsidP="0066442B">
      <w:pPr>
        <w:pStyle w:val="-3"/>
      </w:pPr>
      <w:bookmarkStart w:id="125" w:name="_Toc109993503"/>
      <w:bookmarkStart w:id="126" w:name="_Toc91136389"/>
      <w:r w:rsidRPr="003D5F85">
        <w:t>ИНТЕРПРЕТАЦИЯ ИСТОРИЧЕСКОГО ОПЫТА</w:t>
      </w:r>
      <w:r w:rsidRPr="003D5F85">
        <w:br/>
        <w:t>В КОНТЕКСТЕ АНАЛИТИЧЕСКОЙ ФИЛОСОФИИ ИСТОРИИ А.</w:t>
      </w:r>
      <w:r>
        <w:t> </w:t>
      </w:r>
      <w:r w:rsidRPr="003D5F85">
        <w:t>ДАНТО</w:t>
      </w:r>
      <w:r w:rsidRPr="0066442B">
        <w:rPr>
          <w:rStyle w:val="aff6"/>
          <w:szCs w:val="24"/>
        </w:rPr>
        <w:footnoteReference w:id="5"/>
      </w:r>
      <w:bookmarkEnd w:id="125"/>
    </w:p>
    <w:p w14:paraId="3A3E5FE0" w14:textId="77777777" w:rsidR="0066442B" w:rsidRPr="003D5F85" w:rsidRDefault="0066442B" w:rsidP="0066442B">
      <w:pPr>
        <w:pStyle w:val="-5"/>
      </w:pPr>
      <w:bookmarkStart w:id="127" w:name="_Toc109993504"/>
      <w:r w:rsidRPr="003D5F85">
        <w:t>А.А. Аванесян</w:t>
      </w:r>
      <w:bookmarkEnd w:id="127"/>
    </w:p>
    <w:p w14:paraId="05F0D75D" w14:textId="10B73CA3" w:rsidR="0066442B" w:rsidRPr="003D5F85" w:rsidRDefault="0066442B" w:rsidP="0066442B">
      <w:pPr>
        <w:pStyle w:val="-7"/>
      </w:pPr>
      <w:r w:rsidRPr="003D5F85">
        <w:t>ФКУ НИИИТ ФСИН России</w:t>
      </w:r>
      <w:r>
        <w:t xml:space="preserve">, </w:t>
      </w:r>
      <w:r w:rsidRPr="003D5F85">
        <w:t>г.</w:t>
      </w:r>
      <w:r>
        <w:t> </w:t>
      </w:r>
      <w:r w:rsidRPr="003D5F85">
        <w:t>Тверь</w:t>
      </w:r>
    </w:p>
    <w:p w14:paraId="4D570D03" w14:textId="03C5C537" w:rsidR="0066442B" w:rsidRPr="00A907F7" w:rsidRDefault="0066442B" w:rsidP="0066442B">
      <w:pPr>
        <w:spacing w:before="360" w:after="120"/>
        <w:jc w:val="right"/>
        <w:rPr>
          <w:rFonts w:eastAsia="Calibri"/>
          <w:sz w:val="20"/>
          <w:szCs w:val="20"/>
          <w:lang w:eastAsia="en-US"/>
        </w:rPr>
      </w:pPr>
      <w:r w:rsidRPr="005930E7">
        <w:rPr>
          <w:rFonts w:eastAsia="Calibri"/>
          <w:sz w:val="20"/>
          <w:szCs w:val="20"/>
          <w:lang w:val="en-US" w:eastAsia="en-US"/>
        </w:rPr>
        <w:t>DOI</w:t>
      </w:r>
      <w:r w:rsidRPr="00A907F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A907F7">
        <w:rPr>
          <w:rFonts w:eastAsia="Calibri"/>
          <w:sz w:val="20"/>
          <w:szCs w:val="20"/>
          <w:lang w:eastAsia="en-US"/>
        </w:rPr>
        <w:t>/202</w:t>
      </w:r>
      <w:r>
        <w:rPr>
          <w:rFonts w:eastAsia="Calibri"/>
          <w:sz w:val="20"/>
          <w:szCs w:val="20"/>
          <w:lang w:eastAsia="en-US"/>
        </w:rPr>
        <w:t>2</w:t>
      </w:r>
      <w:r w:rsidRPr="00A907F7">
        <w:rPr>
          <w:rFonts w:eastAsia="Calibri"/>
          <w:sz w:val="20"/>
          <w:szCs w:val="20"/>
          <w:lang w:eastAsia="en-US"/>
        </w:rPr>
        <w:t>.</w:t>
      </w:r>
      <w:r w:rsidR="00CE2155">
        <w:rPr>
          <w:rFonts w:eastAsia="Calibri"/>
          <w:sz w:val="20"/>
          <w:szCs w:val="20"/>
          <w:lang w:eastAsia="en-US"/>
        </w:rPr>
        <w:t>2</w:t>
      </w:r>
      <w:r w:rsidRPr="00A907F7">
        <w:rPr>
          <w:rFonts w:eastAsia="Calibri"/>
          <w:sz w:val="20"/>
          <w:szCs w:val="20"/>
          <w:lang w:eastAsia="en-US"/>
        </w:rPr>
        <w:t>.2</w:t>
      </w:r>
      <w:r w:rsidR="00CE2155">
        <w:rPr>
          <w:rFonts w:eastAsia="Calibri"/>
          <w:sz w:val="20"/>
          <w:szCs w:val="20"/>
          <w:lang w:eastAsia="en-US"/>
        </w:rPr>
        <w:t>04</w:t>
      </w:r>
    </w:p>
    <w:p w14:paraId="4C030868" w14:textId="77777777" w:rsidR="0066442B" w:rsidRPr="003D5F85" w:rsidRDefault="0066442B" w:rsidP="0066442B">
      <w:pPr>
        <w:pStyle w:val="-a"/>
      </w:pPr>
      <w:r w:rsidRPr="003D5F85">
        <w:t xml:space="preserve">В статье исследуется специфика аналитической концепции философии истории А. </w:t>
      </w:r>
      <w:proofErr w:type="spellStart"/>
      <w:r w:rsidRPr="003D5F85">
        <w:t>Данто</w:t>
      </w:r>
      <w:proofErr w:type="spellEnd"/>
      <w:r w:rsidRPr="003D5F85">
        <w:t xml:space="preserve">. Проанализированы характерные черты, которые отличают предложенную нарративную модель исторического познания. Особое внимание уделяется подходу американского философа к рассмотрению взаимосвязи между опытом восприятия явлений действительности и языком как средством реализации познания. </w:t>
      </w:r>
      <w:r>
        <w:t>В заключение</w:t>
      </w:r>
      <w:r w:rsidRPr="003D5F85">
        <w:t xml:space="preserve"> подчеркивается влияние исследуемой теории на развитие представления об историческом опыте как особом способе постижения прошлого, в свете которого проявляется своеобразие исторического познания.</w:t>
      </w:r>
    </w:p>
    <w:p w14:paraId="2B664CD5" w14:textId="77777777" w:rsidR="0066442B" w:rsidRPr="003D5F85" w:rsidRDefault="0066442B" w:rsidP="0066442B">
      <w:pPr>
        <w:pStyle w:val="-b"/>
        <w:rPr>
          <w:b/>
        </w:rPr>
      </w:pPr>
      <w:r w:rsidRPr="003D5F85">
        <w:rPr>
          <w:b/>
        </w:rPr>
        <w:t xml:space="preserve">Ключевые слова: </w:t>
      </w:r>
      <w:r w:rsidRPr="003D5F85">
        <w:t>философия истории, аналитическая философия, исторический опыт, нарратив.</w:t>
      </w:r>
    </w:p>
    <w:p w14:paraId="0B6AD09F" w14:textId="77777777" w:rsidR="0066442B" w:rsidRPr="009540C8" w:rsidRDefault="0066442B" w:rsidP="009540C8">
      <w:pPr>
        <w:pStyle w:val="-f1"/>
      </w:pPr>
      <w:r w:rsidRPr="003D5F85">
        <w:rPr>
          <w:shd w:val="clear" w:color="auto" w:fill="FFFFFF"/>
        </w:rPr>
        <w:t>Об авторе:</w:t>
      </w:r>
    </w:p>
    <w:p w14:paraId="1BD21E5C" w14:textId="77777777" w:rsidR="0066442B" w:rsidRPr="0066442B" w:rsidRDefault="0066442B" w:rsidP="009540C8">
      <w:pPr>
        <w:pStyle w:val="-f3"/>
        <w:rPr>
          <w:color w:val="000000"/>
          <w:lang w:val="en-US"/>
        </w:rPr>
      </w:pPr>
      <w:r w:rsidRPr="003D5F85">
        <w:t xml:space="preserve">АВАНЕСЯН Артём Александрович – кандидат философских наук, главный научный сотрудник ЦИО ФКУ НИИИТ ФСИН России, </w:t>
      </w:r>
      <w:r>
        <w:t>г. </w:t>
      </w:r>
      <w:r w:rsidRPr="003D5F85">
        <w:t>Тверь</w:t>
      </w:r>
      <w:r>
        <w:t>, Россия</w:t>
      </w:r>
      <w:r w:rsidRPr="003D5F85">
        <w:t xml:space="preserve">. </w:t>
      </w:r>
      <w:r w:rsidRPr="003D5F85">
        <w:rPr>
          <w:lang w:val="en-US"/>
        </w:rPr>
        <w:t>E</w:t>
      </w:r>
      <w:r w:rsidRPr="0066442B">
        <w:rPr>
          <w:lang w:val="en-US"/>
        </w:rPr>
        <w:t>-</w:t>
      </w:r>
      <w:r w:rsidRPr="003D5F85">
        <w:rPr>
          <w:lang w:val="en-US"/>
        </w:rPr>
        <w:t>mail</w:t>
      </w:r>
      <w:r w:rsidRPr="0066442B">
        <w:rPr>
          <w:lang w:val="en-US"/>
        </w:rPr>
        <w:t xml:space="preserve">: </w:t>
      </w:r>
      <w:r w:rsidRPr="003D5F85">
        <w:rPr>
          <w:lang w:val="en-US"/>
        </w:rPr>
        <w:t>artemavanesian</w:t>
      </w:r>
      <w:r w:rsidRPr="0066442B">
        <w:rPr>
          <w:lang w:val="en-US"/>
        </w:rPr>
        <w:t>@</w:t>
      </w:r>
      <w:r w:rsidRPr="003D5F85">
        <w:rPr>
          <w:lang w:val="en-US"/>
        </w:rPr>
        <w:t>yahoo</w:t>
      </w:r>
      <w:r w:rsidRPr="0066442B">
        <w:rPr>
          <w:lang w:val="en-US"/>
        </w:rPr>
        <w:t>.</w:t>
      </w:r>
      <w:r w:rsidRPr="003D5F85">
        <w:rPr>
          <w:lang w:val="en-US"/>
        </w:rPr>
        <w:t>com</w:t>
      </w:r>
    </w:p>
    <w:bookmarkEnd w:id="123"/>
    <w:bookmarkEnd w:id="126"/>
    <w:p w14:paraId="575E1969" w14:textId="57AFDB10" w:rsidR="00E74CE1" w:rsidRDefault="00E74CE1" w:rsidP="00E74CE1">
      <w:pPr>
        <w:pStyle w:val="-f3"/>
      </w:pPr>
    </w:p>
    <w:p w14:paraId="1073D16D" w14:textId="77777777" w:rsidR="007C4C1C" w:rsidRPr="0089690E" w:rsidRDefault="007C4C1C" w:rsidP="00E74CE1">
      <w:pPr>
        <w:pStyle w:val="-f3"/>
      </w:pPr>
    </w:p>
    <w:bookmarkEnd w:id="124"/>
    <w:p w14:paraId="72758184" w14:textId="77777777" w:rsidR="00DE639E" w:rsidRPr="0089690E" w:rsidRDefault="00DE639E" w:rsidP="00954A75">
      <w:pPr>
        <w:pStyle w:val="-f3"/>
        <w:sectPr w:rsidR="00DE639E" w:rsidRPr="0089690E" w:rsidSect="00EC7604">
          <w:footnotePr>
            <w:numRestart w:val="eachSect"/>
          </w:footnotePr>
          <w:pgSz w:w="11906" w:h="16838" w:code="9"/>
          <w:pgMar w:top="1418" w:right="3120" w:bottom="3233" w:left="1303" w:header="1020" w:footer="2664" w:gutter="0"/>
          <w:pgNumType w:fmt="numberInDash"/>
          <w:cols w:space="708"/>
          <w:docGrid w:linePitch="360"/>
        </w:sectPr>
      </w:pPr>
    </w:p>
    <w:bookmarkEnd w:id="1"/>
    <w:bookmarkEnd w:id="2"/>
    <w:bookmarkEnd w:id="3"/>
    <w:bookmarkEnd w:id="4"/>
    <w:bookmarkEnd w:id="5"/>
    <w:bookmarkEnd w:id="6"/>
    <w:p w14:paraId="2A491A96" w14:textId="77777777" w:rsidR="00D076B0" w:rsidRDefault="00D076B0" w:rsidP="007C4C1C">
      <w:pPr>
        <w:pStyle w:val="-1"/>
        <w:sectPr w:rsidR="00D076B0" w:rsidSect="004C7ADD">
          <w:footnotePr>
            <w:numRestart w:val="eachSect"/>
          </w:footnotePr>
          <w:type w:val="continuous"/>
          <w:pgSz w:w="11906" w:h="16838" w:code="9"/>
          <w:pgMar w:top="1418" w:right="3120" w:bottom="3233" w:left="1303" w:header="1020" w:footer="2664" w:gutter="0"/>
          <w:pgNumType w:fmt="numberInDash"/>
          <w:cols w:space="708"/>
          <w:docGrid w:linePitch="360"/>
        </w:sectPr>
      </w:pPr>
    </w:p>
    <w:p w14:paraId="75E84825" w14:textId="5902128F" w:rsidR="007C4C1C" w:rsidRPr="00D817F5" w:rsidRDefault="003133AF" w:rsidP="007C4C1C">
      <w:pPr>
        <w:pStyle w:val="-1"/>
      </w:pPr>
      <w:r w:rsidRPr="00D46594">
        <w:rPr>
          <w:noProof/>
        </w:rPr>
        <w:lastRenderedPageBreak/>
        <mc:AlternateContent>
          <mc:Choice Requires="wps">
            <w:drawing>
              <wp:anchor distT="0" distB="0" distL="114300" distR="114300" simplePos="0" relativeHeight="253048320" behindDoc="0" locked="0" layoutInCell="1" allowOverlap="1" wp14:anchorId="3F8ED34A" wp14:editId="2AD7ED1A">
                <wp:simplePos x="0" y="0"/>
                <wp:positionH relativeFrom="column">
                  <wp:posOffset>9525</wp:posOffset>
                </wp:positionH>
                <wp:positionV relativeFrom="paragraph">
                  <wp:posOffset>-254635</wp:posOffset>
                </wp:positionV>
                <wp:extent cx="4775835" cy="361950"/>
                <wp:effectExtent l="0" t="0" r="5715" b="0"/>
                <wp:wrapNone/>
                <wp:docPr id="1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5378A" w14:textId="608B4874" w:rsidR="003133AF" w:rsidRPr="00D46594" w:rsidRDefault="003133AF"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2</w:t>
                            </w:r>
                            <w:r w:rsidRPr="00D46594">
                              <w:rPr>
                                <w:sz w:val="15"/>
                                <w:szCs w:val="15"/>
                              </w:rPr>
                              <w:t xml:space="preserve"> (</w:t>
                            </w:r>
                            <w:r>
                              <w:rPr>
                                <w:sz w:val="15"/>
                                <w:szCs w:val="15"/>
                              </w:rPr>
                              <w:t>60</w:t>
                            </w:r>
                            <w:r w:rsidRPr="00D46594">
                              <w:rPr>
                                <w:sz w:val="15"/>
                                <w:szCs w:val="15"/>
                              </w:rPr>
                              <w:t xml:space="preserve">). С. </w:t>
                            </w:r>
                            <w:r>
                              <w:rPr>
                                <w:sz w:val="15"/>
                                <w:szCs w:val="15"/>
                              </w:rPr>
                              <w:t>214</w:t>
                            </w:r>
                            <w:r w:rsidRPr="00D46594">
                              <w:rPr>
                                <w:sz w:val="15"/>
                                <w:szCs w:val="15"/>
                              </w:rPr>
                              <w:t>–</w:t>
                            </w:r>
                            <w:r>
                              <w:rPr>
                                <w:sz w:val="15"/>
                                <w:szCs w:val="15"/>
                              </w:rPr>
                              <w:t>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ED34A" id="_x0000_s1051" type="#_x0000_t202" style="position:absolute;left:0;text-align:left;margin-left:.75pt;margin-top:-20.05pt;width:376.05pt;height:28.5pt;z-index:2530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wi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" stroked="f">
                <v:textbox inset="0,0,0,0">
                  <w:txbxContent>
                    <w:p w14:paraId="4095378A" w14:textId="608B4874" w:rsidR="003133AF" w:rsidRPr="00D46594" w:rsidRDefault="003133AF"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2</w:t>
                      </w:r>
                      <w:r w:rsidRPr="00D46594">
                        <w:rPr>
                          <w:sz w:val="15"/>
                          <w:szCs w:val="15"/>
                        </w:rPr>
                        <w:t xml:space="preserve"> (</w:t>
                      </w:r>
                      <w:r>
                        <w:rPr>
                          <w:sz w:val="15"/>
                          <w:szCs w:val="15"/>
                        </w:rPr>
                        <w:t>60</w:t>
                      </w:r>
                      <w:r w:rsidRPr="00D46594">
                        <w:rPr>
                          <w:sz w:val="15"/>
                          <w:szCs w:val="15"/>
                        </w:rPr>
                        <w:t xml:space="preserve">). С. </w:t>
                      </w:r>
                      <w:r>
                        <w:rPr>
                          <w:sz w:val="15"/>
                          <w:szCs w:val="15"/>
                        </w:rPr>
                        <w:t>214</w:t>
                      </w:r>
                      <w:r w:rsidRPr="00D46594">
                        <w:rPr>
                          <w:sz w:val="15"/>
                          <w:szCs w:val="15"/>
                        </w:rPr>
                        <w:t>–</w:t>
                      </w:r>
                      <w:r>
                        <w:rPr>
                          <w:sz w:val="15"/>
                          <w:szCs w:val="15"/>
                        </w:rPr>
                        <w:t>221</w:t>
                      </w:r>
                    </w:p>
                  </w:txbxContent>
                </v:textbox>
              </v:shape>
            </w:pict>
          </mc:Fallback>
        </mc:AlternateContent>
      </w:r>
      <w:r w:rsidR="007C4C1C" w:rsidRPr="00D817F5">
        <w:t>УДК 1(091)</w:t>
      </w:r>
    </w:p>
    <w:p w14:paraId="6B24AC60" w14:textId="77777777" w:rsidR="007C4C1C" w:rsidRDefault="007C4C1C" w:rsidP="007C4C1C">
      <w:pPr>
        <w:pStyle w:val="-3"/>
      </w:pPr>
      <w:bookmarkStart w:id="128" w:name="_Toc109993507"/>
      <w:r>
        <w:t>КАТЕГОРИЯ ОПЫТА В ФИЛОСОФИИ Ф. АНКЕРСМИТА</w:t>
      </w:r>
      <w:bookmarkEnd w:id="128"/>
    </w:p>
    <w:p w14:paraId="78F5BF4E" w14:textId="77777777" w:rsidR="007C4C1C" w:rsidRDefault="007C4C1C" w:rsidP="007C4C1C">
      <w:pPr>
        <w:pStyle w:val="-5"/>
      </w:pPr>
      <w:bookmarkStart w:id="129" w:name="_Toc109993508"/>
      <w:r>
        <w:t>Г.С. Ицкович</w:t>
      </w:r>
      <w:bookmarkEnd w:id="129"/>
    </w:p>
    <w:p w14:paraId="06B90ADA" w14:textId="77777777" w:rsidR="007C4C1C" w:rsidRDefault="007C4C1C" w:rsidP="007C4C1C">
      <w:pPr>
        <w:pStyle w:val="-7"/>
      </w:pPr>
      <w:r w:rsidRPr="00416317">
        <w:t xml:space="preserve">ФГБОУ ВО «Тверской государственный университет», </w:t>
      </w:r>
      <w:r>
        <w:t>г. </w:t>
      </w:r>
      <w:r w:rsidRPr="00416317">
        <w:t>Тверь</w:t>
      </w:r>
    </w:p>
    <w:p w14:paraId="4AFB1012" w14:textId="4A58008C" w:rsidR="00CE2155" w:rsidRPr="00A907F7" w:rsidRDefault="00CE2155" w:rsidP="00CE2155">
      <w:pPr>
        <w:spacing w:before="360" w:after="120"/>
        <w:jc w:val="right"/>
        <w:rPr>
          <w:rFonts w:eastAsia="Calibri"/>
          <w:sz w:val="20"/>
          <w:szCs w:val="20"/>
          <w:lang w:eastAsia="en-US"/>
        </w:rPr>
      </w:pPr>
      <w:r w:rsidRPr="005930E7">
        <w:rPr>
          <w:rFonts w:eastAsia="Calibri"/>
          <w:sz w:val="20"/>
          <w:szCs w:val="20"/>
          <w:lang w:val="en-US" w:eastAsia="en-US"/>
        </w:rPr>
        <w:t>DOI</w:t>
      </w:r>
      <w:r w:rsidRPr="00A907F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A907F7">
        <w:rPr>
          <w:rFonts w:eastAsia="Calibri"/>
          <w:sz w:val="20"/>
          <w:szCs w:val="20"/>
          <w:lang w:eastAsia="en-US"/>
        </w:rPr>
        <w:t>/202</w:t>
      </w:r>
      <w:r>
        <w:rPr>
          <w:rFonts w:eastAsia="Calibri"/>
          <w:sz w:val="20"/>
          <w:szCs w:val="20"/>
          <w:lang w:eastAsia="en-US"/>
        </w:rPr>
        <w:t>2</w:t>
      </w:r>
      <w:r w:rsidRPr="00A907F7">
        <w:rPr>
          <w:rFonts w:eastAsia="Calibri"/>
          <w:sz w:val="20"/>
          <w:szCs w:val="20"/>
          <w:lang w:eastAsia="en-US"/>
        </w:rPr>
        <w:t>.</w:t>
      </w:r>
      <w:r>
        <w:rPr>
          <w:rFonts w:eastAsia="Calibri"/>
          <w:sz w:val="20"/>
          <w:szCs w:val="20"/>
          <w:lang w:eastAsia="en-US"/>
        </w:rPr>
        <w:t>2</w:t>
      </w:r>
      <w:r w:rsidRPr="00A907F7">
        <w:rPr>
          <w:rFonts w:eastAsia="Calibri"/>
          <w:sz w:val="20"/>
          <w:szCs w:val="20"/>
          <w:lang w:eastAsia="en-US"/>
        </w:rPr>
        <w:t>.2</w:t>
      </w:r>
      <w:r>
        <w:rPr>
          <w:rFonts w:eastAsia="Calibri"/>
          <w:sz w:val="20"/>
          <w:szCs w:val="20"/>
          <w:lang w:eastAsia="en-US"/>
        </w:rPr>
        <w:t>14</w:t>
      </w:r>
    </w:p>
    <w:p w14:paraId="03E1F5E3" w14:textId="77777777" w:rsidR="007C4C1C" w:rsidRPr="009932FE" w:rsidRDefault="007C4C1C" w:rsidP="007C4C1C">
      <w:pPr>
        <w:pStyle w:val="-a"/>
      </w:pPr>
      <w:r>
        <w:t>В статье рассматривается категория опыта в философии Ф. </w:t>
      </w:r>
      <w:proofErr w:type="spellStart"/>
      <w:r>
        <w:t>Анкерсмита</w:t>
      </w:r>
      <w:proofErr w:type="spellEnd"/>
      <w:r>
        <w:t xml:space="preserve">. Наметившийся в конце </w:t>
      </w:r>
      <w:r>
        <w:rPr>
          <w:lang w:val="en-US"/>
        </w:rPr>
        <w:t>XX</w:t>
      </w:r>
      <w:r>
        <w:t xml:space="preserve"> в. отход от идеи, что язык должен занимать центральное место в философии, не обошел и голландского философа. </w:t>
      </w:r>
      <w:proofErr w:type="spellStart"/>
      <w:r>
        <w:t>Анкерсмит</w:t>
      </w:r>
      <w:proofErr w:type="spellEnd"/>
      <w:r>
        <w:t xml:space="preserve"> стремится преодолеть свои ранние </w:t>
      </w:r>
      <w:proofErr w:type="spellStart"/>
      <w:r>
        <w:t>антиреалистические</w:t>
      </w:r>
      <w:proofErr w:type="spellEnd"/>
      <w:r>
        <w:t xml:space="preserve"> взгляды на природу </w:t>
      </w:r>
      <w:proofErr w:type="spellStart"/>
      <w:r>
        <w:t>историописания</w:t>
      </w:r>
      <w:proofErr w:type="spellEnd"/>
      <w:r>
        <w:t xml:space="preserve">. Он приходит к идее, что, хотя прошлое не дано нам, оно может вторгаться в нашу жизнь посредством возвышенного исторического опыта, одновременно побуждая историка к изучению какой-либо темы и формируя тот взгляд, которым исследователь смотрит на прошлое. </w:t>
      </w:r>
      <w:proofErr w:type="spellStart"/>
      <w:r>
        <w:t>Анкерсмит</w:t>
      </w:r>
      <w:proofErr w:type="spellEnd"/>
      <w:r>
        <w:t xml:space="preserve"> старается выйти за пределы узкого </w:t>
      </w:r>
      <w:proofErr w:type="spellStart"/>
      <w:r>
        <w:t>нарративистского</w:t>
      </w:r>
      <w:proofErr w:type="spellEnd"/>
      <w:r>
        <w:t xml:space="preserve"> взгляда на природу исторического текста, однако, не отказывается от них окончательно, так как нарратив рассматривается им как итог деятельности историка, обусловленной возвышенным историческим опытом.</w:t>
      </w:r>
    </w:p>
    <w:p w14:paraId="0EA2AAC8" w14:textId="77777777" w:rsidR="007C4C1C" w:rsidRPr="001F22AE" w:rsidRDefault="007C4C1C" w:rsidP="007C4C1C">
      <w:pPr>
        <w:pStyle w:val="-b"/>
      </w:pPr>
      <w:r w:rsidRPr="00D817F5">
        <w:rPr>
          <w:b/>
        </w:rPr>
        <w:t>Ключевые слова:</w:t>
      </w:r>
      <w:r>
        <w:rPr>
          <w:b/>
        </w:rPr>
        <w:t xml:space="preserve"> </w:t>
      </w:r>
      <w:r>
        <w:t xml:space="preserve">возвышенный исторический опыт, нарратив, травма, ностальгия, репрезентация, </w:t>
      </w:r>
      <w:proofErr w:type="spellStart"/>
      <w:r>
        <w:t>историописание</w:t>
      </w:r>
      <w:proofErr w:type="spellEnd"/>
      <w:r>
        <w:t>, прошлое.</w:t>
      </w:r>
    </w:p>
    <w:p w14:paraId="18C3D329" w14:textId="77777777" w:rsidR="007C4C1C" w:rsidRPr="002816A4" w:rsidRDefault="007C4C1C" w:rsidP="007C4C1C">
      <w:pPr>
        <w:pStyle w:val="-f1"/>
      </w:pPr>
      <w:r w:rsidRPr="002816A4">
        <w:t xml:space="preserve">Об авторе: </w:t>
      </w:r>
    </w:p>
    <w:p w14:paraId="29C071A8" w14:textId="72F1C7CC" w:rsidR="007C4C1C" w:rsidRPr="0061721D" w:rsidRDefault="007C4C1C" w:rsidP="0061721D">
      <w:pPr>
        <w:pStyle w:val="-f3"/>
        <w:rPr>
          <w:lang w:val="en-US"/>
        </w:rPr>
        <w:sectPr w:rsidR="007C4C1C" w:rsidRPr="0061721D" w:rsidSect="00D076B0">
          <w:footnotePr>
            <w:numRestart w:val="eachSect"/>
          </w:footnotePr>
          <w:pgSz w:w="11906" w:h="16838" w:code="9"/>
          <w:pgMar w:top="1418" w:right="3120" w:bottom="3233" w:left="1303" w:header="1020" w:footer="2664" w:gutter="0"/>
          <w:pgNumType w:fmt="numberInDash"/>
          <w:cols w:space="708"/>
          <w:docGrid w:linePitch="360"/>
        </w:sectPr>
      </w:pPr>
      <w:r w:rsidRPr="002816A4">
        <w:t>ИЦКОВИЧ Глеб Сергеевич – аспирант каф. философии и теории культуры ФГБОУ ВО «Тверской государственный университет», г.</w:t>
      </w:r>
      <w:r w:rsidR="001F0164">
        <w:rPr>
          <w:lang w:val="en-US"/>
        </w:rPr>
        <w:t> </w:t>
      </w:r>
      <w:r w:rsidRPr="002816A4">
        <w:t>Тверь</w:t>
      </w:r>
      <w:r w:rsidR="001F0164">
        <w:t>, Россия</w:t>
      </w:r>
      <w:r w:rsidRPr="002816A4">
        <w:t xml:space="preserve">. </w:t>
      </w:r>
      <w:r w:rsidRPr="002816A4">
        <w:rPr>
          <w:lang w:val="en-US"/>
        </w:rPr>
        <w:t xml:space="preserve">E-mail: gleb.itscovich@yandex.ru </w:t>
      </w:r>
    </w:p>
    <w:p w14:paraId="15235DFA" w14:textId="11EFED39" w:rsidR="00766938" w:rsidRPr="00745283" w:rsidRDefault="00766938" w:rsidP="0061721D">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15F6" w14:textId="77777777" w:rsidR="00F27C41" w:rsidRDefault="00F27C41">
      <w:r>
        <w:separator/>
      </w:r>
    </w:p>
    <w:p w14:paraId="780B6551" w14:textId="77777777" w:rsidR="00F27C41" w:rsidRDefault="00F27C41"/>
  </w:endnote>
  <w:endnote w:type="continuationSeparator" w:id="0">
    <w:p w14:paraId="3189526E" w14:textId="77777777" w:rsidR="00F27C41" w:rsidRDefault="00F27C41">
      <w:r>
        <w:continuationSeparator/>
      </w:r>
    </w:p>
    <w:p w14:paraId="7C2C0FFD" w14:textId="77777777" w:rsidR="00F27C41" w:rsidRDefault="00F27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Console">
    <w:panose1 w:val="020B0609040504020204"/>
    <w:charset w:val="CC"/>
    <w:family w:val="modern"/>
    <w:pitch w:val="fixed"/>
    <w:sig w:usb0="8000028F" w:usb1="00001800" w:usb2="00000000" w:usb3="00000000" w:csb0="0000001F" w:csb1="00000000"/>
  </w:font>
  <w:font w:name="Impact">
    <w:panose1 w:val="020B0806030902050204"/>
    <w:charset w:val="CC"/>
    <w:family w:val="swiss"/>
    <w:pitch w:val="variable"/>
    <w:sig w:usb0="00000287" w:usb1="00000000" w:usb2="00000000" w:usb3="00000000" w:csb0="0000009F" w:csb1="00000000"/>
  </w:font>
  <w:font w:name="Antiqua">
    <w:altName w:val="Times New Roman"/>
    <w:charset w:val="00"/>
    <w:family w:val="auto"/>
    <w:pitch w:val="variable"/>
    <w:sig w:usb0="00000203" w:usb1="00000000"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 w:name="Newton-Regula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BD6764" w:rsidRDefault="00BD6764"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905CD5">
      <w:rPr>
        <w:rFonts w:ascii="Arial" w:hAnsi="Arial" w:cs="Arial"/>
        <w:noProof/>
      </w:rPr>
      <w:t>- 27 -</w:t>
    </w:r>
    <w:r>
      <w:rPr>
        <w:rFonts w:ascii="Arial" w:hAnsi="Arial" w:cs="Arial"/>
      </w:rPr>
      <w:fldChar w:fldCharType="end"/>
    </w:r>
  </w:p>
  <w:p w14:paraId="5E0E4B89" w14:textId="77777777" w:rsidR="00BD6764" w:rsidRPr="00C40A11" w:rsidRDefault="00BD6764"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BD6764" w:rsidRDefault="00BD67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BD6764" w:rsidRDefault="00BD6764"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BD6764" w:rsidRDefault="00BD6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EDCE" w14:textId="77777777" w:rsidR="00F27C41" w:rsidRDefault="00F27C41">
      <w:r>
        <w:separator/>
      </w:r>
    </w:p>
  </w:footnote>
  <w:footnote w:type="continuationSeparator" w:id="0">
    <w:p w14:paraId="1E7FECB4" w14:textId="77777777" w:rsidR="00F27C41" w:rsidRDefault="00F27C41">
      <w:r>
        <w:continuationSeparator/>
      </w:r>
    </w:p>
    <w:p w14:paraId="2CA86DD0" w14:textId="77777777" w:rsidR="00F27C41" w:rsidRDefault="00F27C41"/>
  </w:footnote>
  <w:footnote w:id="1">
    <w:p w14:paraId="0B0399D2" w14:textId="77777777" w:rsidR="00D16770" w:rsidRPr="00D16770" w:rsidRDefault="00D16770" w:rsidP="00D16770">
      <w:pPr>
        <w:pStyle w:val="-e"/>
        <w:rPr>
          <w:sz w:val="20"/>
        </w:rPr>
      </w:pPr>
      <w:r w:rsidRPr="00806C97">
        <w:rPr>
          <w:sz w:val="20"/>
          <w:vertAlign w:val="superscript"/>
        </w:rPr>
        <w:footnoteRef/>
      </w:r>
      <w:r w:rsidRPr="00D16770">
        <w:rPr>
          <w:sz w:val="20"/>
        </w:rPr>
        <w:t xml:space="preserve"> </w:t>
      </w:r>
      <w:bookmarkStart w:id="56" w:name="_Hlk33385147"/>
      <w:r w:rsidRPr="00D16770">
        <w:rPr>
          <w:sz w:val="20"/>
        </w:rPr>
        <w:t>Статья выполнена при поддержке РФФИ, проект № 19-29-14007 </w:t>
      </w:r>
      <w:proofErr w:type="spellStart"/>
      <w:r w:rsidRPr="00D16770">
        <w:rPr>
          <w:sz w:val="20"/>
        </w:rPr>
        <w:t>мк</w:t>
      </w:r>
      <w:proofErr w:type="spellEnd"/>
      <w:r w:rsidRPr="00D16770">
        <w:rPr>
          <w:sz w:val="20"/>
        </w:rPr>
        <w:t> «Оценка влияния цифровизации образовательного и социального пространства на человека и разработка системы безопасной коммуникативно-образовательной среды»</w:t>
      </w:r>
      <w:bookmarkEnd w:id="56"/>
      <w:r w:rsidRPr="00D16770">
        <w:rPr>
          <w:sz w:val="20"/>
        </w:rPr>
        <w:t>.</w:t>
      </w:r>
    </w:p>
  </w:footnote>
  <w:footnote w:id="2">
    <w:p w14:paraId="37769521" w14:textId="77777777" w:rsidR="00C75B36" w:rsidRPr="00C75B36" w:rsidRDefault="00C75B36" w:rsidP="00C75B36">
      <w:pPr>
        <w:pStyle w:val="-e"/>
        <w:rPr>
          <w:sz w:val="20"/>
        </w:rPr>
      </w:pPr>
      <w:r w:rsidRPr="00D24991">
        <w:rPr>
          <w:rFonts w:eastAsiaTheme="minorHAnsi"/>
          <w:sz w:val="20"/>
          <w:vertAlign w:val="superscript"/>
        </w:rPr>
        <w:footnoteRef/>
      </w:r>
      <w:r w:rsidRPr="00C75B36">
        <w:rPr>
          <w:sz w:val="20"/>
        </w:rPr>
        <w:t xml:space="preserve"> Работа выполнена при поддержке гранта РФФИ «Университетская философия в Санкт-Петербурге: опыт </w:t>
      </w:r>
      <w:proofErr w:type="spellStart"/>
      <w:r w:rsidRPr="00C75B36">
        <w:rPr>
          <w:sz w:val="20"/>
        </w:rPr>
        <w:t>просопографического</w:t>
      </w:r>
      <w:proofErr w:type="spellEnd"/>
      <w:r w:rsidRPr="00C75B36">
        <w:rPr>
          <w:sz w:val="20"/>
        </w:rPr>
        <w:t xml:space="preserve"> исследования» № 20-011-00071. </w:t>
      </w:r>
    </w:p>
    <w:p w14:paraId="5B43EBC7" w14:textId="77777777" w:rsidR="00C75B36" w:rsidRDefault="00C75B36" w:rsidP="00B16FF5"/>
  </w:footnote>
  <w:footnote w:id="3">
    <w:p w14:paraId="02BB5113" w14:textId="51C74A78" w:rsidR="00EE5BC8" w:rsidRDefault="00EE5BC8" w:rsidP="00EE5BC8">
      <w:pPr>
        <w:pStyle w:val="-e"/>
      </w:pPr>
      <w:r>
        <w:rPr>
          <w:rStyle w:val="aff6"/>
        </w:rPr>
        <w:footnoteRef/>
      </w:r>
      <w:r>
        <w:t xml:space="preserve"> </w:t>
      </w:r>
      <w:r w:rsidRPr="00EE5BC8">
        <w:rPr>
          <w:sz w:val="20"/>
          <w:szCs w:val="18"/>
        </w:rPr>
        <w:t>Исследование выполнено при финансовой поддержке РФФИ в рамках научного проекта № 20-311-90071.</w:t>
      </w:r>
    </w:p>
  </w:footnote>
  <w:footnote w:id="4">
    <w:p w14:paraId="5E90BBE3" w14:textId="64A39ED3" w:rsidR="001D477C" w:rsidRPr="001D477C" w:rsidRDefault="001D477C" w:rsidP="001D477C">
      <w:pPr>
        <w:pStyle w:val="-e"/>
        <w:rPr>
          <w:sz w:val="20"/>
        </w:rPr>
      </w:pPr>
      <w:r w:rsidRPr="001D477C">
        <w:rPr>
          <w:rStyle w:val="aff6"/>
          <w:sz w:val="20"/>
        </w:rPr>
        <w:footnoteRef/>
      </w:r>
      <w:r w:rsidRPr="001D477C">
        <w:rPr>
          <w:sz w:val="20"/>
        </w:rPr>
        <w:t xml:space="preserve"> Статья подготовлена при поддержке гранта РФФИ </w:t>
      </w:r>
      <w:r w:rsidRPr="001D477C">
        <w:rPr>
          <w:sz w:val="20"/>
          <w:shd w:val="clear" w:color="auto" w:fill="FFFFFF"/>
        </w:rPr>
        <w:t>«</w:t>
      </w:r>
      <w:proofErr w:type="spellStart"/>
      <w:r w:rsidRPr="001D477C">
        <w:rPr>
          <w:sz w:val="20"/>
          <w:shd w:val="clear" w:color="auto" w:fill="FFFFFF"/>
        </w:rPr>
        <w:t>Постклассическая</w:t>
      </w:r>
      <w:proofErr w:type="spellEnd"/>
      <w:r w:rsidRPr="001D477C">
        <w:rPr>
          <w:sz w:val="20"/>
          <w:shd w:val="clear" w:color="auto" w:fill="FFFFFF"/>
        </w:rPr>
        <w:t xml:space="preserve"> западная философия истории: исторический опыт и постижение прошлого»,</w:t>
      </w:r>
      <w:r w:rsidRPr="001D477C">
        <w:rPr>
          <w:sz w:val="20"/>
        </w:rPr>
        <w:t xml:space="preserve"> № -20-011-00406 – А.</w:t>
      </w:r>
    </w:p>
  </w:footnote>
  <w:footnote w:id="5">
    <w:p w14:paraId="1202BE8E" w14:textId="77777777" w:rsidR="0066442B" w:rsidRPr="0066442B" w:rsidRDefault="0066442B" w:rsidP="0066442B">
      <w:pPr>
        <w:pStyle w:val="-e"/>
        <w:rPr>
          <w:sz w:val="20"/>
        </w:rPr>
      </w:pPr>
      <w:r w:rsidRPr="0066442B">
        <w:rPr>
          <w:rStyle w:val="aff6"/>
          <w:sz w:val="20"/>
        </w:rPr>
        <w:footnoteRef/>
      </w:r>
      <w:r w:rsidRPr="0066442B">
        <w:rPr>
          <w:sz w:val="20"/>
        </w:rPr>
        <w:t xml:space="preserve"> Статья выполнена при поддержке гранта РФФИ </w:t>
      </w:r>
      <w:r w:rsidRPr="0066442B">
        <w:rPr>
          <w:sz w:val="20"/>
          <w:shd w:val="clear" w:color="auto" w:fill="FFFFFF"/>
        </w:rPr>
        <w:t>«</w:t>
      </w:r>
      <w:proofErr w:type="spellStart"/>
      <w:r w:rsidRPr="0066442B">
        <w:rPr>
          <w:sz w:val="20"/>
          <w:shd w:val="clear" w:color="auto" w:fill="FFFFFF"/>
        </w:rPr>
        <w:t>Постклассическая</w:t>
      </w:r>
      <w:proofErr w:type="spellEnd"/>
      <w:r w:rsidRPr="0066442B">
        <w:rPr>
          <w:sz w:val="20"/>
          <w:shd w:val="clear" w:color="auto" w:fill="FFFFFF"/>
        </w:rPr>
        <w:t xml:space="preserve"> западная философия истории: исторический опыт и постижение прошлого» </w:t>
      </w:r>
      <w:r w:rsidRPr="0066442B">
        <w:rPr>
          <w:sz w:val="20"/>
        </w:rPr>
        <w:t>№ 20-011-00406.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7BA185D1" w:rsidR="00BD6764" w:rsidRPr="00163853" w:rsidRDefault="00BD6764" w:rsidP="00EB464F">
    <w:pPr>
      <w:rPr>
        <w:rFonts w:ascii="Arial" w:hAnsi="Arial" w:cs="Arial"/>
        <w:i/>
        <w:iCs/>
        <w:sz w:val="16"/>
        <w:u w:val="single"/>
      </w:rPr>
    </w:pPr>
    <w:r w:rsidRPr="00163853">
      <w:rPr>
        <w:rFonts w:ascii="Arial" w:hAnsi="Arial" w:cs="Arial"/>
        <w:i/>
        <w:iCs/>
        <w:sz w:val="16"/>
        <w:u w:val="single"/>
      </w:rPr>
      <w:t xml:space="preserve">Вестник Тверского государственного университета. Серия "ФИЛОСОФИЯ". 2022. № </w:t>
    </w:r>
    <w:r w:rsidR="00163853">
      <w:rPr>
        <w:rFonts w:ascii="Arial" w:hAnsi="Arial" w:cs="Arial"/>
        <w:i/>
        <w:iCs/>
        <w:sz w:val="16"/>
        <w:u w:val="single"/>
      </w:rPr>
      <w:t>2</w:t>
    </w:r>
    <w:r w:rsidRPr="00163853">
      <w:rPr>
        <w:rFonts w:ascii="Arial" w:hAnsi="Arial" w:cs="Arial"/>
        <w:i/>
        <w:iCs/>
        <w:sz w:val="16"/>
        <w:u w:val="single"/>
      </w:rPr>
      <w:t xml:space="preserve"> (</w:t>
    </w:r>
    <w:r w:rsidR="00163853">
      <w:rPr>
        <w:rFonts w:ascii="Arial" w:hAnsi="Arial" w:cs="Arial"/>
        <w:i/>
        <w:iCs/>
        <w:sz w:val="16"/>
        <w:u w:val="single"/>
      </w:rPr>
      <w:t>60</w:t>
    </w:r>
    <w:r w:rsidRPr="00163853">
      <w:rPr>
        <w:rFonts w:ascii="Arial" w:hAnsi="Arial" w:cs="Arial"/>
        <w:i/>
        <w:iCs/>
        <w:sz w:val="16"/>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BD6764" w:rsidRDefault="00BD67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BD6764" w:rsidRDefault="00BD6764"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BD6764" w:rsidRDefault="00BD67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3480243"/>
    <w:multiLevelType w:val="hybridMultilevel"/>
    <w:tmpl w:val="C1067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6C12BE"/>
    <w:multiLevelType w:val="hybridMultilevel"/>
    <w:tmpl w:val="40242910"/>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1EA00D3"/>
    <w:multiLevelType w:val="hybridMultilevel"/>
    <w:tmpl w:val="9A52BA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27546B07"/>
    <w:multiLevelType w:val="hybridMultilevel"/>
    <w:tmpl w:val="70A019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F531B"/>
    <w:multiLevelType w:val="hybridMultilevel"/>
    <w:tmpl w:val="F1BE8B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44A438E"/>
    <w:multiLevelType w:val="hybridMultilevel"/>
    <w:tmpl w:val="52E8195C"/>
    <w:lvl w:ilvl="0" w:tplc="80E08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7481618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286012">
    <w:abstractNumId w:val="7"/>
  </w:num>
  <w:num w:numId="3" w16cid:durableId="1967075554">
    <w:abstractNumId w:val="10"/>
  </w:num>
  <w:num w:numId="4" w16cid:durableId="1991471314">
    <w:abstractNumId w:val="13"/>
  </w:num>
  <w:num w:numId="5" w16cid:durableId="238909542">
    <w:abstractNumId w:val="9"/>
  </w:num>
  <w:num w:numId="6" w16cid:durableId="631056597">
    <w:abstractNumId w:val="9"/>
    <w:lvlOverride w:ilvl="0">
      <w:startOverride w:val="1"/>
    </w:lvlOverride>
  </w:num>
  <w:num w:numId="7" w16cid:durableId="1102382175">
    <w:abstractNumId w:val="9"/>
    <w:lvlOverride w:ilvl="0">
      <w:startOverride w:val="1"/>
    </w:lvlOverride>
  </w:num>
  <w:num w:numId="8" w16cid:durableId="520900394">
    <w:abstractNumId w:val="9"/>
    <w:lvlOverride w:ilvl="0">
      <w:startOverride w:val="1"/>
    </w:lvlOverride>
  </w:num>
  <w:num w:numId="9" w16cid:durableId="2141992998">
    <w:abstractNumId w:val="11"/>
  </w:num>
  <w:num w:numId="10" w16cid:durableId="1119032596">
    <w:abstractNumId w:val="9"/>
    <w:lvlOverride w:ilvl="0">
      <w:startOverride w:val="1"/>
    </w:lvlOverride>
  </w:num>
  <w:num w:numId="11" w16cid:durableId="996618019">
    <w:abstractNumId w:val="9"/>
    <w:lvlOverride w:ilvl="0">
      <w:startOverride w:val="1"/>
    </w:lvlOverride>
  </w:num>
  <w:num w:numId="12" w16cid:durableId="645354752">
    <w:abstractNumId w:val="9"/>
    <w:lvlOverride w:ilvl="0">
      <w:startOverride w:val="1"/>
    </w:lvlOverride>
  </w:num>
  <w:num w:numId="13" w16cid:durableId="650525407">
    <w:abstractNumId w:val="9"/>
    <w:lvlOverride w:ilvl="0">
      <w:startOverride w:val="1"/>
    </w:lvlOverride>
  </w:num>
  <w:num w:numId="14" w16cid:durableId="1688484274">
    <w:abstractNumId w:val="9"/>
    <w:lvlOverride w:ilvl="0">
      <w:startOverride w:val="1"/>
    </w:lvlOverride>
  </w:num>
  <w:num w:numId="15" w16cid:durableId="1433551461">
    <w:abstractNumId w:val="9"/>
    <w:lvlOverride w:ilvl="0">
      <w:startOverride w:val="1"/>
    </w:lvlOverride>
  </w:num>
  <w:num w:numId="16" w16cid:durableId="723484502">
    <w:abstractNumId w:val="9"/>
    <w:lvlOverride w:ilvl="0">
      <w:startOverride w:val="1"/>
    </w:lvlOverride>
  </w:num>
  <w:num w:numId="17" w16cid:durableId="1946115606">
    <w:abstractNumId w:val="9"/>
    <w:lvlOverride w:ilvl="0">
      <w:startOverride w:val="1"/>
    </w:lvlOverride>
  </w:num>
  <w:num w:numId="18" w16cid:durableId="739982887">
    <w:abstractNumId w:val="9"/>
    <w:lvlOverride w:ilvl="0">
      <w:startOverride w:val="1"/>
    </w:lvlOverride>
  </w:num>
  <w:num w:numId="19" w16cid:durableId="978534452">
    <w:abstractNumId w:val="12"/>
  </w:num>
  <w:num w:numId="20" w16cid:durableId="2014793206">
    <w:abstractNumId w:val="9"/>
    <w:lvlOverride w:ilvl="0">
      <w:startOverride w:val="1"/>
    </w:lvlOverride>
  </w:num>
  <w:num w:numId="21" w16cid:durableId="1389720659">
    <w:abstractNumId w:val="9"/>
    <w:lvlOverride w:ilvl="0">
      <w:startOverride w:val="1"/>
    </w:lvlOverride>
  </w:num>
  <w:num w:numId="22" w16cid:durableId="1746951984">
    <w:abstractNumId w:val="9"/>
    <w:lvlOverride w:ilvl="0">
      <w:startOverride w:val="1"/>
    </w:lvlOverride>
  </w:num>
  <w:num w:numId="23" w16cid:durableId="1992712840">
    <w:abstractNumId w:val="9"/>
    <w:lvlOverride w:ilvl="0">
      <w:startOverride w:val="1"/>
    </w:lvlOverride>
  </w:num>
  <w:num w:numId="24" w16cid:durableId="233979014">
    <w:abstractNumId w:val="9"/>
    <w:lvlOverride w:ilvl="0">
      <w:startOverride w:val="1"/>
    </w:lvlOverride>
  </w:num>
  <w:num w:numId="25" w16cid:durableId="1164903347">
    <w:abstractNumId w:val="15"/>
  </w:num>
  <w:num w:numId="26" w16cid:durableId="604389569">
    <w:abstractNumId w:val="9"/>
    <w:lvlOverride w:ilvl="0">
      <w:startOverride w:val="1"/>
    </w:lvlOverride>
  </w:num>
  <w:num w:numId="27" w16cid:durableId="1265728888">
    <w:abstractNumId w:val="8"/>
  </w:num>
  <w:num w:numId="28" w16cid:durableId="1872954276">
    <w:abstractNumId w:val="9"/>
    <w:lvlOverride w:ilvl="0">
      <w:startOverride w:val="1"/>
    </w:lvlOverride>
  </w:num>
  <w:num w:numId="29" w16cid:durableId="1714963307">
    <w:abstractNumId w:val="14"/>
  </w:num>
  <w:num w:numId="30" w16cid:durableId="514811524">
    <w:abstractNumId w:val="9"/>
    <w:lvlOverride w:ilvl="0">
      <w:startOverride w:val="1"/>
    </w:lvlOverride>
  </w:num>
  <w:num w:numId="31" w16cid:durableId="181283613">
    <w:abstractNumId w:val="9"/>
    <w:lvlOverride w:ilvl="0">
      <w:startOverride w:val="1"/>
    </w:lvlOverride>
  </w:num>
  <w:num w:numId="32" w16cid:durableId="1887450183">
    <w:abstractNumId w:val="9"/>
    <w:lvlOverride w:ilvl="0">
      <w:startOverride w:val="1"/>
    </w:lvlOverride>
  </w:num>
  <w:num w:numId="33" w16cid:durableId="458499748">
    <w:abstractNumId w:val="9"/>
    <w:lvlOverride w:ilvl="0">
      <w:startOverride w:val="1"/>
    </w:lvlOverride>
  </w:num>
  <w:num w:numId="34" w16cid:durableId="996306290">
    <w:abstractNumId w:val="9"/>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10241"/>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4A5"/>
    <w:rsid w:val="00006AF0"/>
    <w:rsid w:val="00006BC8"/>
    <w:rsid w:val="0000713F"/>
    <w:rsid w:val="00007185"/>
    <w:rsid w:val="00007195"/>
    <w:rsid w:val="000072C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3EE8"/>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4D6"/>
    <w:rsid w:val="00031E38"/>
    <w:rsid w:val="00031F86"/>
    <w:rsid w:val="00032046"/>
    <w:rsid w:val="000328A6"/>
    <w:rsid w:val="0003388D"/>
    <w:rsid w:val="00033A13"/>
    <w:rsid w:val="00033A4E"/>
    <w:rsid w:val="00033E5C"/>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A7A"/>
    <w:rsid w:val="00037CC9"/>
    <w:rsid w:val="00041383"/>
    <w:rsid w:val="0004165D"/>
    <w:rsid w:val="0004182E"/>
    <w:rsid w:val="00042214"/>
    <w:rsid w:val="0004240E"/>
    <w:rsid w:val="00042583"/>
    <w:rsid w:val="00042B43"/>
    <w:rsid w:val="000432F5"/>
    <w:rsid w:val="00043934"/>
    <w:rsid w:val="00045274"/>
    <w:rsid w:val="0004564C"/>
    <w:rsid w:val="000458D8"/>
    <w:rsid w:val="00045E3F"/>
    <w:rsid w:val="00047859"/>
    <w:rsid w:val="00047B69"/>
    <w:rsid w:val="0005013A"/>
    <w:rsid w:val="0005058F"/>
    <w:rsid w:val="00050DA3"/>
    <w:rsid w:val="000515BB"/>
    <w:rsid w:val="00051E71"/>
    <w:rsid w:val="0005207A"/>
    <w:rsid w:val="00052265"/>
    <w:rsid w:val="00052399"/>
    <w:rsid w:val="0005254C"/>
    <w:rsid w:val="000535DE"/>
    <w:rsid w:val="00053EDC"/>
    <w:rsid w:val="00054CDF"/>
    <w:rsid w:val="00054E47"/>
    <w:rsid w:val="00054EB1"/>
    <w:rsid w:val="00054EFB"/>
    <w:rsid w:val="0005521D"/>
    <w:rsid w:val="00055833"/>
    <w:rsid w:val="00055872"/>
    <w:rsid w:val="00056122"/>
    <w:rsid w:val="00056670"/>
    <w:rsid w:val="00056C92"/>
    <w:rsid w:val="00057567"/>
    <w:rsid w:val="00057802"/>
    <w:rsid w:val="00057D0C"/>
    <w:rsid w:val="00057D44"/>
    <w:rsid w:val="00060266"/>
    <w:rsid w:val="000602CA"/>
    <w:rsid w:val="00060478"/>
    <w:rsid w:val="0006077B"/>
    <w:rsid w:val="00060A76"/>
    <w:rsid w:val="00060D17"/>
    <w:rsid w:val="00061268"/>
    <w:rsid w:val="00061415"/>
    <w:rsid w:val="00061926"/>
    <w:rsid w:val="00061964"/>
    <w:rsid w:val="00062461"/>
    <w:rsid w:val="00063293"/>
    <w:rsid w:val="00063493"/>
    <w:rsid w:val="00063909"/>
    <w:rsid w:val="00063CF7"/>
    <w:rsid w:val="00063DE5"/>
    <w:rsid w:val="000642A9"/>
    <w:rsid w:val="00064513"/>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87941"/>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827"/>
    <w:rsid w:val="000B0E8F"/>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541"/>
    <w:rsid w:val="000C2D31"/>
    <w:rsid w:val="000C2F5D"/>
    <w:rsid w:val="000C3B64"/>
    <w:rsid w:val="000C3C3D"/>
    <w:rsid w:val="000C46A1"/>
    <w:rsid w:val="000C4B56"/>
    <w:rsid w:val="000C5B20"/>
    <w:rsid w:val="000C6296"/>
    <w:rsid w:val="000C65D8"/>
    <w:rsid w:val="000C7048"/>
    <w:rsid w:val="000C737A"/>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6C4"/>
    <w:rsid w:val="000D3AB0"/>
    <w:rsid w:val="000D3B33"/>
    <w:rsid w:val="000D3CC6"/>
    <w:rsid w:val="000D3FE7"/>
    <w:rsid w:val="000D4538"/>
    <w:rsid w:val="000D4C0F"/>
    <w:rsid w:val="000D4F6F"/>
    <w:rsid w:val="000D50AA"/>
    <w:rsid w:val="000D531E"/>
    <w:rsid w:val="000D551E"/>
    <w:rsid w:val="000D5763"/>
    <w:rsid w:val="000D659C"/>
    <w:rsid w:val="000D7F00"/>
    <w:rsid w:val="000E0529"/>
    <w:rsid w:val="000E0620"/>
    <w:rsid w:val="000E0A76"/>
    <w:rsid w:val="000E0AB6"/>
    <w:rsid w:val="000E0D40"/>
    <w:rsid w:val="000E17B8"/>
    <w:rsid w:val="000E19F9"/>
    <w:rsid w:val="000E2746"/>
    <w:rsid w:val="000E37E3"/>
    <w:rsid w:val="000E397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57A1"/>
    <w:rsid w:val="000F5B72"/>
    <w:rsid w:val="000F6556"/>
    <w:rsid w:val="000F67E6"/>
    <w:rsid w:val="000F6AAC"/>
    <w:rsid w:val="000F7449"/>
    <w:rsid w:val="000F7483"/>
    <w:rsid w:val="000F7637"/>
    <w:rsid w:val="000F7D33"/>
    <w:rsid w:val="0010073D"/>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0FF"/>
    <w:rsid w:val="00136662"/>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05C"/>
    <w:rsid w:val="001505AB"/>
    <w:rsid w:val="001507C1"/>
    <w:rsid w:val="00150E8C"/>
    <w:rsid w:val="001510C9"/>
    <w:rsid w:val="00151542"/>
    <w:rsid w:val="0015159B"/>
    <w:rsid w:val="001525DA"/>
    <w:rsid w:val="00152D90"/>
    <w:rsid w:val="00152DED"/>
    <w:rsid w:val="00153264"/>
    <w:rsid w:val="0015337D"/>
    <w:rsid w:val="00153878"/>
    <w:rsid w:val="00153F00"/>
    <w:rsid w:val="00153F34"/>
    <w:rsid w:val="00154188"/>
    <w:rsid w:val="00154407"/>
    <w:rsid w:val="00154BC3"/>
    <w:rsid w:val="0015580B"/>
    <w:rsid w:val="00155BC7"/>
    <w:rsid w:val="001561C5"/>
    <w:rsid w:val="001563D9"/>
    <w:rsid w:val="00157172"/>
    <w:rsid w:val="00157A01"/>
    <w:rsid w:val="00157D45"/>
    <w:rsid w:val="00157F7B"/>
    <w:rsid w:val="001607FC"/>
    <w:rsid w:val="00160BA2"/>
    <w:rsid w:val="00161083"/>
    <w:rsid w:val="0016109A"/>
    <w:rsid w:val="00161841"/>
    <w:rsid w:val="00161B98"/>
    <w:rsid w:val="00161CB6"/>
    <w:rsid w:val="00161EF7"/>
    <w:rsid w:val="00162222"/>
    <w:rsid w:val="00162B0A"/>
    <w:rsid w:val="00162D05"/>
    <w:rsid w:val="00162EDF"/>
    <w:rsid w:val="0016349E"/>
    <w:rsid w:val="001634A5"/>
    <w:rsid w:val="001636BB"/>
    <w:rsid w:val="00163853"/>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3E48"/>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2F1D"/>
    <w:rsid w:val="001D3925"/>
    <w:rsid w:val="001D424A"/>
    <w:rsid w:val="001D477C"/>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0164"/>
    <w:rsid w:val="001F131E"/>
    <w:rsid w:val="001F1767"/>
    <w:rsid w:val="001F1E45"/>
    <w:rsid w:val="001F2337"/>
    <w:rsid w:val="001F2C05"/>
    <w:rsid w:val="001F2EAD"/>
    <w:rsid w:val="001F39D2"/>
    <w:rsid w:val="001F3E2A"/>
    <w:rsid w:val="001F4040"/>
    <w:rsid w:val="001F4476"/>
    <w:rsid w:val="001F4AF8"/>
    <w:rsid w:val="001F4F25"/>
    <w:rsid w:val="001F4F2C"/>
    <w:rsid w:val="001F6C14"/>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3EA"/>
    <w:rsid w:val="00212404"/>
    <w:rsid w:val="0021270D"/>
    <w:rsid w:val="002129EA"/>
    <w:rsid w:val="00212D16"/>
    <w:rsid w:val="00213165"/>
    <w:rsid w:val="002133EE"/>
    <w:rsid w:val="00213EA9"/>
    <w:rsid w:val="002147D6"/>
    <w:rsid w:val="00214BCB"/>
    <w:rsid w:val="002153AE"/>
    <w:rsid w:val="00215453"/>
    <w:rsid w:val="00215530"/>
    <w:rsid w:val="002159F8"/>
    <w:rsid w:val="00215D01"/>
    <w:rsid w:val="002164F2"/>
    <w:rsid w:val="00216CE1"/>
    <w:rsid w:val="002176F4"/>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3A4A"/>
    <w:rsid w:val="00224714"/>
    <w:rsid w:val="00224E07"/>
    <w:rsid w:val="00225388"/>
    <w:rsid w:val="0022549C"/>
    <w:rsid w:val="002259AA"/>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3EA"/>
    <w:rsid w:val="00236416"/>
    <w:rsid w:val="0023688C"/>
    <w:rsid w:val="002372D5"/>
    <w:rsid w:val="0023748A"/>
    <w:rsid w:val="00237EA9"/>
    <w:rsid w:val="0024007B"/>
    <w:rsid w:val="002406EF"/>
    <w:rsid w:val="00240E87"/>
    <w:rsid w:val="00241287"/>
    <w:rsid w:val="002416D5"/>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7B2"/>
    <w:rsid w:val="00246A12"/>
    <w:rsid w:val="00246A19"/>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2D13"/>
    <w:rsid w:val="00253A28"/>
    <w:rsid w:val="00253A40"/>
    <w:rsid w:val="00255218"/>
    <w:rsid w:val="0025579C"/>
    <w:rsid w:val="00255876"/>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07B1"/>
    <w:rsid w:val="00271252"/>
    <w:rsid w:val="0027143F"/>
    <w:rsid w:val="002715BA"/>
    <w:rsid w:val="00271BDD"/>
    <w:rsid w:val="00271D4C"/>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77F02"/>
    <w:rsid w:val="0028069B"/>
    <w:rsid w:val="0028110C"/>
    <w:rsid w:val="002812E1"/>
    <w:rsid w:val="00281508"/>
    <w:rsid w:val="002818CD"/>
    <w:rsid w:val="00281A6A"/>
    <w:rsid w:val="00282899"/>
    <w:rsid w:val="00282E52"/>
    <w:rsid w:val="00283841"/>
    <w:rsid w:val="00284092"/>
    <w:rsid w:val="00284518"/>
    <w:rsid w:val="0028470D"/>
    <w:rsid w:val="00284735"/>
    <w:rsid w:val="00285C63"/>
    <w:rsid w:val="00285D81"/>
    <w:rsid w:val="00286132"/>
    <w:rsid w:val="00287538"/>
    <w:rsid w:val="00290031"/>
    <w:rsid w:val="0029028E"/>
    <w:rsid w:val="0029099B"/>
    <w:rsid w:val="00290DA3"/>
    <w:rsid w:val="002914AD"/>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55C"/>
    <w:rsid w:val="002A39E1"/>
    <w:rsid w:val="002A3CF0"/>
    <w:rsid w:val="002A40E7"/>
    <w:rsid w:val="002A4117"/>
    <w:rsid w:val="002A4775"/>
    <w:rsid w:val="002A54A3"/>
    <w:rsid w:val="002A5986"/>
    <w:rsid w:val="002A62C0"/>
    <w:rsid w:val="002A64FA"/>
    <w:rsid w:val="002A6503"/>
    <w:rsid w:val="002A6AF2"/>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03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8EF"/>
    <w:rsid w:val="002D4B3C"/>
    <w:rsid w:val="002D5D99"/>
    <w:rsid w:val="002D60E2"/>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4F8A"/>
    <w:rsid w:val="002E57BA"/>
    <w:rsid w:val="002E5828"/>
    <w:rsid w:val="002E5BB6"/>
    <w:rsid w:val="002E660E"/>
    <w:rsid w:val="002E73D4"/>
    <w:rsid w:val="002E7499"/>
    <w:rsid w:val="002E765A"/>
    <w:rsid w:val="002E7D24"/>
    <w:rsid w:val="002E7F8A"/>
    <w:rsid w:val="002F00DB"/>
    <w:rsid w:val="002F01C9"/>
    <w:rsid w:val="002F0924"/>
    <w:rsid w:val="002F1327"/>
    <w:rsid w:val="002F1341"/>
    <w:rsid w:val="002F1A3E"/>
    <w:rsid w:val="002F1AE0"/>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3BB8"/>
    <w:rsid w:val="00303C71"/>
    <w:rsid w:val="00303C99"/>
    <w:rsid w:val="00303FAB"/>
    <w:rsid w:val="003042D6"/>
    <w:rsid w:val="003044E0"/>
    <w:rsid w:val="0030450C"/>
    <w:rsid w:val="003045C4"/>
    <w:rsid w:val="0030474F"/>
    <w:rsid w:val="003050B4"/>
    <w:rsid w:val="00305616"/>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5CF"/>
    <w:rsid w:val="003126D2"/>
    <w:rsid w:val="0031285C"/>
    <w:rsid w:val="003133AF"/>
    <w:rsid w:val="003150E5"/>
    <w:rsid w:val="00315434"/>
    <w:rsid w:val="0031565D"/>
    <w:rsid w:val="0031579C"/>
    <w:rsid w:val="00315B8F"/>
    <w:rsid w:val="00315BE8"/>
    <w:rsid w:val="003165A0"/>
    <w:rsid w:val="00316F98"/>
    <w:rsid w:val="0031794B"/>
    <w:rsid w:val="00317B4E"/>
    <w:rsid w:val="00317FEA"/>
    <w:rsid w:val="00320E73"/>
    <w:rsid w:val="0032158F"/>
    <w:rsid w:val="0032192D"/>
    <w:rsid w:val="003219E3"/>
    <w:rsid w:val="00321D6B"/>
    <w:rsid w:val="003226E7"/>
    <w:rsid w:val="00323486"/>
    <w:rsid w:val="00323A2B"/>
    <w:rsid w:val="003244C8"/>
    <w:rsid w:val="00324B39"/>
    <w:rsid w:val="00324EBD"/>
    <w:rsid w:val="00325055"/>
    <w:rsid w:val="00325522"/>
    <w:rsid w:val="00325DE2"/>
    <w:rsid w:val="0032616D"/>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9B7"/>
    <w:rsid w:val="00347A91"/>
    <w:rsid w:val="00350261"/>
    <w:rsid w:val="00350D03"/>
    <w:rsid w:val="00350FDE"/>
    <w:rsid w:val="00351029"/>
    <w:rsid w:val="00351A66"/>
    <w:rsid w:val="00351A74"/>
    <w:rsid w:val="00352235"/>
    <w:rsid w:val="00352735"/>
    <w:rsid w:val="0035275F"/>
    <w:rsid w:val="003529F6"/>
    <w:rsid w:val="00352E53"/>
    <w:rsid w:val="00352FE3"/>
    <w:rsid w:val="003537C2"/>
    <w:rsid w:val="00353998"/>
    <w:rsid w:val="00353B86"/>
    <w:rsid w:val="00354129"/>
    <w:rsid w:val="003547B7"/>
    <w:rsid w:val="00354C66"/>
    <w:rsid w:val="0035561D"/>
    <w:rsid w:val="00355A84"/>
    <w:rsid w:val="0035623B"/>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12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11DB"/>
    <w:rsid w:val="0037198A"/>
    <w:rsid w:val="00371A24"/>
    <w:rsid w:val="00371CF0"/>
    <w:rsid w:val="00371DC6"/>
    <w:rsid w:val="00371DE1"/>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199C"/>
    <w:rsid w:val="00382632"/>
    <w:rsid w:val="00382A4D"/>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176"/>
    <w:rsid w:val="00396278"/>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943"/>
    <w:rsid w:val="003B4F78"/>
    <w:rsid w:val="003B546B"/>
    <w:rsid w:val="003B5581"/>
    <w:rsid w:val="003B6225"/>
    <w:rsid w:val="003B6BCB"/>
    <w:rsid w:val="003B6C33"/>
    <w:rsid w:val="003B73E1"/>
    <w:rsid w:val="003C0666"/>
    <w:rsid w:val="003C085C"/>
    <w:rsid w:val="003C08F0"/>
    <w:rsid w:val="003C105C"/>
    <w:rsid w:val="003C11CB"/>
    <w:rsid w:val="003C1400"/>
    <w:rsid w:val="003C23A4"/>
    <w:rsid w:val="003C256B"/>
    <w:rsid w:val="003C28E1"/>
    <w:rsid w:val="003C3885"/>
    <w:rsid w:val="003C48C9"/>
    <w:rsid w:val="003C4A11"/>
    <w:rsid w:val="003C4AC3"/>
    <w:rsid w:val="003C4B46"/>
    <w:rsid w:val="003C4ED4"/>
    <w:rsid w:val="003C5A00"/>
    <w:rsid w:val="003C5D09"/>
    <w:rsid w:val="003C600A"/>
    <w:rsid w:val="003C6B42"/>
    <w:rsid w:val="003C6FC1"/>
    <w:rsid w:val="003C7448"/>
    <w:rsid w:val="003C7A86"/>
    <w:rsid w:val="003C7B9B"/>
    <w:rsid w:val="003D0EA8"/>
    <w:rsid w:val="003D1467"/>
    <w:rsid w:val="003D3077"/>
    <w:rsid w:val="003D3734"/>
    <w:rsid w:val="003D3965"/>
    <w:rsid w:val="003D4016"/>
    <w:rsid w:val="003D4F63"/>
    <w:rsid w:val="003D5250"/>
    <w:rsid w:val="003D5ABB"/>
    <w:rsid w:val="003D5F4A"/>
    <w:rsid w:val="003D6C56"/>
    <w:rsid w:val="003D714B"/>
    <w:rsid w:val="003D7250"/>
    <w:rsid w:val="003D7279"/>
    <w:rsid w:val="003D72F7"/>
    <w:rsid w:val="003D79D9"/>
    <w:rsid w:val="003E0A1C"/>
    <w:rsid w:val="003E0DA4"/>
    <w:rsid w:val="003E1A7F"/>
    <w:rsid w:val="003E341E"/>
    <w:rsid w:val="003E3489"/>
    <w:rsid w:val="003E3E90"/>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365"/>
    <w:rsid w:val="003F54C3"/>
    <w:rsid w:val="003F5832"/>
    <w:rsid w:val="003F58F5"/>
    <w:rsid w:val="003F5DB9"/>
    <w:rsid w:val="003F5FF0"/>
    <w:rsid w:val="003F6604"/>
    <w:rsid w:val="003F71FA"/>
    <w:rsid w:val="003F7878"/>
    <w:rsid w:val="003F7D9B"/>
    <w:rsid w:val="0040036E"/>
    <w:rsid w:val="004006D9"/>
    <w:rsid w:val="00400ADD"/>
    <w:rsid w:val="00400E77"/>
    <w:rsid w:val="00401528"/>
    <w:rsid w:val="0040183F"/>
    <w:rsid w:val="00402DDE"/>
    <w:rsid w:val="00402FF9"/>
    <w:rsid w:val="00404653"/>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196A"/>
    <w:rsid w:val="0041247D"/>
    <w:rsid w:val="004124A2"/>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23C"/>
    <w:rsid w:val="00442619"/>
    <w:rsid w:val="0044343D"/>
    <w:rsid w:val="004437D1"/>
    <w:rsid w:val="00443844"/>
    <w:rsid w:val="00443916"/>
    <w:rsid w:val="00444043"/>
    <w:rsid w:val="004443FE"/>
    <w:rsid w:val="004450E5"/>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6E93"/>
    <w:rsid w:val="00467899"/>
    <w:rsid w:val="00467EC7"/>
    <w:rsid w:val="0047068C"/>
    <w:rsid w:val="00470730"/>
    <w:rsid w:val="00470AF5"/>
    <w:rsid w:val="00470C0B"/>
    <w:rsid w:val="00470D6E"/>
    <w:rsid w:val="00470F34"/>
    <w:rsid w:val="0047212C"/>
    <w:rsid w:val="00476795"/>
    <w:rsid w:val="004767DB"/>
    <w:rsid w:val="00476A8D"/>
    <w:rsid w:val="00476FD8"/>
    <w:rsid w:val="00477009"/>
    <w:rsid w:val="00480231"/>
    <w:rsid w:val="00480340"/>
    <w:rsid w:val="00480AB8"/>
    <w:rsid w:val="00480E08"/>
    <w:rsid w:val="00480F47"/>
    <w:rsid w:val="004810D8"/>
    <w:rsid w:val="00483590"/>
    <w:rsid w:val="004837EF"/>
    <w:rsid w:val="00483BEC"/>
    <w:rsid w:val="00483C42"/>
    <w:rsid w:val="004842B4"/>
    <w:rsid w:val="004842F0"/>
    <w:rsid w:val="00484C97"/>
    <w:rsid w:val="00484F06"/>
    <w:rsid w:val="00484FBD"/>
    <w:rsid w:val="0048523E"/>
    <w:rsid w:val="004854B4"/>
    <w:rsid w:val="004856F4"/>
    <w:rsid w:val="004858C9"/>
    <w:rsid w:val="004861BD"/>
    <w:rsid w:val="004862F0"/>
    <w:rsid w:val="0048748E"/>
    <w:rsid w:val="00487ACC"/>
    <w:rsid w:val="004902EA"/>
    <w:rsid w:val="004904F0"/>
    <w:rsid w:val="004908FA"/>
    <w:rsid w:val="00491B77"/>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36C4"/>
    <w:rsid w:val="004A42A4"/>
    <w:rsid w:val="004A4562"/>
    <w:rsid w:val="004A4A18"/>
    <w:rsid w:val="004A4CB4"/>
    <w:rsid w:val="004A4E68"/>
    <w:rsid w:val="004A4EC2"/>
    <w:rsid w:val="004A4EFD"/>
    <w:rsid w:val="004A5233"/>
    <w:rsid w:val="004A5271"/>
    <w:rsid w:val="004A6200"/>
    <w:rsid w:val="004A6276"/>
    <w:rsid w:val="004A740E"/>
    <w:rsid w:val="004A74FA"/>
    <w:rsid w:val="004A7918"/>
    <w:rsid w:val="004A7A67"/>
    <w:rsid w:val="004A7E5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8ED"/>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910"/>
    <w:rsid w:val="004D0B25"/>
    <w:rsid w:val="004D0F65"/>
    <w:rsid w:val="004D1CB3"/>
    <w:rsid w:val="004D292C"/>
    <w:rsid w:val="004D2B40"/>
    <w:rsid w:val="004D2E80"/>
    <w:rsid w:val="004D30AA"/>
    <w:rsid w:val="004D35BB"/>
    <w:rsid w:val="004D3948"/>
    <w:rsid w:val="004D3968"/>
    <w:rsid w:val="004D3F3E"/>
    <w:rsid w:val="004D453E"/>
    <w:rsid w:val="004D57B7"/>
    <w:rsid w:val="004D587A"/>
    <w:rsid w:val="004D5935"/>
    <w:rsid w:val="004D59F3"/>
    <w:rsid w:val="004D5CAE"/>
    <w:rsid w:val="004D60B3"/>
    <w:rsid w:val="004D6276"/>
    <w:rsid w:val="004D639D"/>
    <w:rsid w:val="004D64C1"/>
    <w:rsid w:val="004D6DE1"/>
    <w:rsid w:val="004D7715"/>
    <w:rsid w:val="004D7E15"/>
    <w:rsid w:val="004E02F2"/>
    <w:rsid w:val="004E14D1"/>
    <w:rsid w:val="004E1C18"/>
    <w:rsid w:val="004E24CA"/>
    <w:rsid w:val="004E2C00"/>
    <w:rsid w:val="004E2D3D"/>
    <w:rsid w:val="004E3098"/>
    <w:rsid w:val="004E30E8"/>
    <w:rsid w:val="004E3E90"/>
    <w:rsid w:val="004E45C1"/>
    <w:rsid w:val="004E47A7"/>
    <w:rsid w:val="004E6973"/>
    <w:rsid w:val="004E6E27"/>
    <w:rsid w:val="004E7AC6"/>
    <w:rsid w:val="004F02F6"/>
    <w:rsid w:val="004F030F"/>
    <w:rsid w:val="004F051F"/>
    <w:rsid w:val="004F0908"/>
    <w:rsid w:val="004F0B1D"/>
    <w:rsid w:val="004F14A4"/>
    <w:rsid w:val="004F1B90"/>
    <w:rsid w:val="004F1C4F"/>
    <w:rsid w:val="004F1D46"/>
    <w:rsid w:val="004F21BF"/>
    <w:rsid w:val="004F254B"/>
    <w:rsid w:val="004F26C5"/>
    <w:rsid w:val="004F2905"/>
    <w:rsid w:val="004F30AF"/>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7CA"/>
    <w:rsid w:val="004F6F9E"/>
    <w:rsid w:val="004F7228"/>
    <w:rsid w:val="004F7EDC"/>
    <w:rsid w:val="005002DD"/>
    <w:rsid w:val="00500A40"/>
    <w:rsid w:val="0050102D"/>
    <w:rsid w:val="00501275"/>
    <w:rsid w:val="00501334"/>
    <w:rsid w:val="005015B7"/>
    <w:rsid w:val="0050257D"/>
    <w:rsid w:val="0050266A"/>
    <w:rsid w:val="005026AA"/>
    <w:rsid w:val="00502978"/>
    <w:rsid w:val="00502E77"/>
    <w:rsid w:val="00503254"/>
    <w:rsid w:val="005037A0"/>
    <w:rsid w:val="00503FAC"/>
    <w:rsid w:val="00503FE8"/>
    <w:rsid w:val="00504141"/>
    <w:rsid w:val="0050478F"/>
    <w:rsid w:val="00504A35"/>
    <w:rsid w:val="00504B8C"/>
    <w:rsid w:val="00505522"/>
    <w:rsid w:val="00505779"/>
    <w:rsid w:val="00506286"/>
    <w:rsid w:val="00506510"/>
    <w:rsid w:val="0050668A"/>
    <w:rsid w:val="00506954"/>
    <w:rsid w:val="00506FFB"/>
    <w:rsid w:val="0050752E"/>
    <w:rsid w:val="005079A9"/>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56C"/>
    <w:rsid w:val="00525CF6"/>
    <w:rsid w:val="00526714"/>
    <w:rsid w:val="00526760"/>
    <w:rsid w:val="0052681E"/>
    <w:rsid w:val="00526AE2"/>
    <w:rsid w:val="00526E78"/>
    <w:rsid w:val="00526F8D"/>
    <w:rsid w:val="00527B00"/>
    <w:rsid w:val="00527E6C"/>
    <w:rsid w:val="00530E6F"/>
    <w:rsid w:val="005313EF"/>
    <w:rsid w:val="0053150E"/>
    <w:rsid w:val="0053188B"/>
    <w:rsid w:val="00531EA0"/>
    <w:rsid w:val="005320CA"/>
    <w:rsid w:val="00532BB2"/>
    <w:rsid w:val="00532C6A"/>
    <w:rsid w:val="00532F68"/>
    <w:rsid w:val="005336A9"/>
    <w:rsid w:val="00533BC4"/>
    <w:rsid w:val="00533C8E"/>
    <w:rsid w:val="005347A9"/>
    <w:rsid w:val="00534859"/>
    <w:rsid w:val="00534A37"/>
    <w:rsid w:val="00534B72"/>
    <w:rsid w:val="00534C6F"/>
    <w:rsid w:val="00536111"/>
    <w:rsid w:val="00536C56"/>
    <w:rsid w:val="00536ECE"/>
    <w:rsid w:val="00537174"/>
    <w:rsid w:val="00537285"/>
    <w:rsid w:val="0053752A"/>
    <w:rsid w:val="005401EF"/>
    <w:rsid w:val="00540AC5"/>
    <w:rsid w:val="00540AF1"/>
    <w:rsid w:val="00540D25"/>
    <w:rsid w:val="00540DCB"/>
    <w:rsid w:val="00542875"/>
    <w:rsid w:val="0054298A"/>
    <w:rsid w:val="00542E64"/>
    <w:rsid w:val="00543556"/>
    <w:rsid w:val="005436CE"/>
    <w:rsid w:val="00543717"/>
    <w:rsid w:val="00543822"/>
    <w:rsid w:val="00544315"/>
    <w:rsid w:val="00544499"/>
    <w:rsid w:val="005445AF"/>
    <w:rsid w:val="00546CC4"/>
    <w:rsid w:val="005472E3"/>
    <w:rsid w:val="0054758F"/>
    <w:rsid w:val="005479F1"/>
    <w:rsid w:val="00547F8E"/>
    <w:rsid w:val="00550339"/>
    <w:rsid w:val="0055057A"/>
    <w:rsid w:val="00550B1A"/>
    <w:rsid w:val="00550E2B"/>
    <w:rsid w:val="005513C8"/>
    <w:rsid w:val="00551744"/>
    <w:rsid w:val="00551C14"/>
    <w:rsid w:val="005522A6"/>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4A4C"/>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747"/>
    <w:rsid w:val="00571B3B"/>
    <w:rsid w:val="0057243F"/>
    <w:rsid w:val="0057262B"/>
    <w:rsid w:val="005729F2"/>
    <w:rsid w:val="00572AD3"/>
    <w:rsid w:val="00572CAC"/>
    <w:rsid w:val="00572E4D"/>
    <w:rsid w:val="0057300D"/>
    <w:rsid w:val="0057360E"/>
    <w:rsid w:val="00573735"/>
    <w:rsid w:val="00573DDD"/>
    <w:rsid w:val="005754DE"/>
    <w:rsid w:val="005756F4"/>
    <w:rsid w:val="0057572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3E92"/>
    <w:rsid w:val="005A4763"/>
    <w:rsid w:val="005A5505"/>
    <w:rsid w:val="005A5BF1"/>
    <w:rsid w:val="005A5F1F"/>
    <w:rsid w:val="005A6103"/>
    <w:rsid w:val="005A615F"/>
    <w:rsid w:val="005A63ED"/>
    <w:rsid w:val="005A677D"/>
    <w:rsid w:val="005A6898"/>
    <w:rsid w:val="005A68D1"/>
    <w:rsid w:val="005A6D96"/>
    <w:rsid w:val="005A74C9"/>
    <w:rsid w:val="005A7588"/>
    <w:rsid w:val="005A7745"/>
    <w:rsid w:val="005A7761"/>
    <w:rsid w:val="005B026B"/>
    <w:rsid w:val="005B0350"/>
    <w:rsid w:val="005B05A5"/>
    <w:rsid w:val="005B151A"/>
    <w:rsid w:val="005B190E"/>
    <w:rsid w:val="005B1A0C"/>
    <w:rsid w:val="005B2660"/>
    <w:rsid w:val="005B268D"/>
    <w:rsid w:val="005B303A"/>
    <w:rsid w:val="005B30E9"/>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425"/>
    <w:rsid w:val="005D6A20"/>
    <w:rsid w:val="005D6D9A"/>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4E99"/>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600AA6"/>
    <w:rsid w:val="00601C79"/>
    <w:rsid w:val="00602396"/>
    <w:rsid w:val="006023C5"/>
    <w:rsid w:val="0060270B"/>
    <w:rsid w:val="00603829"/>
    <w:rsid w:val="0060385C"/>
    <w:rsid w:val="006038EF"/>
    <w:rsid w:val="00603BAA"/>
    <w:rsid w:val="00603FD9"/>
    <w:rsid w:val="00604CDD"/>
    <w:rsid w:val="00604F64"/>
    <w:rsid w:val="006057CC"/>
    <w:rsid w:val="00605A35"/>
    <w:rsid w:val="006063B3"/>
    <w:rsid w:val="00607A45"/>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21D"/>
    <w:rsid w:val="006173A7"/>
    <w:rsid w:val="006175A5"/>
    <w:rsid w:val="006176AA"/>
    <w:rsid w:val="006179B6"/>
    <w:rsid w:val="00620370"/>
    <w:rsid w:val="00621845"/>
    <w:rsid w:val="00621F18"/>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928"/>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1C1A"/>
    <w:rsid w:val="00642205"/>
    <w:rsid w:val="00642263"/>
    <w:rsid w:val="00642855"/>
    <w:rsid w:val="0064329C"/>
    <w:rsid w:val="00643438"/>
    <w:rsid w:val="006439E7"/>
    <w:rsid w:val="00643D36"/>
    <w:rsid w:val="00643E4F"/>
    <w:rsid w:val="00644876"/>
    <w:rsid w:val="00644877"/>
    <w:rsid w:val="00644A08"/>
    <w:rsid w:val="00644B8B"/>
    <w:rsid w:val="00645EA0"/>
    <w:rsid w:val="00646436"/>
    <w:rsid w:val="006468E7"/>
    <w:rsid w:val="006469A2"/>
    <w:rsid w:val="00646B8B"/>
    <w:rsid w:val="006472CE"/>
    <w:rsid w:val="00647C38"/>
    <w:rsid w:val="00650403"/>
    <w:rsid w:val="00650B9E"/>
    <w:rsid w:val="006510B5"/>
    <w:rsid w:val="006510E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42B"/>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1E84"/>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4F5B"/>
    <w:rsid w:val="00695EF8"/>
    <w:rsid w:val="00696494"/>
    <w:rsid w:val="006965AC"/>
    <w:rsid w:val="00696926"/>
    <w:rsid w:val="00696AA6"/>
    <w:rsid w:val="00696EC4"/>
    <w:rsid w:val="0069700B"/>
    <w:rsid w:val="0069789A"/>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AC4"/>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3"/>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27DA"/>
    <w:rsid w:val="006D2C5A"/>
    <w:rsid w:val="006D35ED"/>
    <w:rsid w:val="006D3AAE"/>
    <w:rsid w:val="006D3FAE"/>
    <w:rsid w:val="006D4E5F"/>
    <w:rsid w:val="006D56A3"/>
    <w:rsid w:val="006D5D53"/>
    <w:rsid w:val="006D6243"/>
    <w:rsid w:val="006D648B"/>
    <w:rsid w:val="006D6725"/>
    <w:rsid w:val="006D68C4"/>
    <w:rsid w:val="006D76F0"/>
    <w:rsid w:val="006D7B89"/>
    <w:rsid w:val="006D7F55"/>
    <w:rsid w:val="006E17EF"/>
    <w:rsid w:val="006E22B0"/>
    <w:rsid w:val="006E2528"/>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2AF9"/>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845"/>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2E"/>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42B"/>
    <w:rsid w:val="0073778D"/>
    <w:rsid w:val="007377A9"/>
    <w:rsid w:val="007418FD"/>
    <w:rsid w:val="00741B1B"/>
    <w:rsid w:val="00741F7A"/>
    <w:rsid w:val="00742359"/>
    <w:rsid w:val="00742610"/>
    <w:rsid w:val="00742C69"/>
    <w:rsid w:val="007430EE"/>
    <w:rsid w:val="0074351D"/>
    <w:rsid w:val="00743B9E"/>
    <w:rsid w:val="00743D63"/>
    <w:rsid w:val="00743F82"/>
    <w:rsid w:val="007447A0"/>
    <w:rsid w:val="00745283"/>
    <w:rsid w:val="0074576A"/>
    <w:rsid w:val="00745770"/>
    <w:rsid w:val="007457C3"/>
    <w:rsid w:val="0074618E"/>
    <w:rsid w:val="0074698F"/>
    <w:rsid w:val="00746B4F"/>
    <w:rsid w:val="00746B85"/>
    <w:rsid w:val="00750350"/>
    <w:rsid w:val="00750438"/>
    <w:rsid w:val="0075052E"/>
    <w:rsid w:val="00750BAC"/>
    <w:rsid w:val="00750F6B"/>
    <w:rsid w:val="00751027"/>
    <w:rsid w:val="00751138"/>
    <w:rsid w:val="007515A8"/>
    <w:rsid w:val="00751617"/>
    <w:rsid w:val="0075162E"/>
    <w:rsid w:val="007517B9"/>
    <w:rsid w:val="0075195E"/>
    <w:rsid w:val="00751A10"/>
    <w:rsid w:val="00752009"/>
    <w:rsid w:val="00752010"/>
    <w:rsid w:val="007520E1"/>
    <w:rsid w:val="00752465"/>
    <w:rsid w:val="00753065"/>
    <w:rsid w:val="0075333D"/>
    <w:rsid w:val="00753790"/>
    <w:rsid w:val="007538F8"/>
    <w:rsid w:val="00753B8C"/>
    <w:rsid w:val="00753BAD"/>
    <w:rsid w:val="00753E7B"/>
    <w:rsid w:val="007546D4"/>
    <w:rsid w:val="00755A7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2F65"/>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515"/>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609"/>
    <w:rsid w:val="007949FF"/>
    <w:rsid w:val="00794B2C"/>
    <w:rsid w:val="00794D3F"/>
    <w:rsid w:val="00794DB6"/>
    <w:rsid w:val="00794E7B"/>
    <w:rsid w:val="0079513A"/>
    <w:rsid w:val="0079521E"/>
    <w:rsid w:val="00795383"/>
    <w:rsid w:val="0079596B"/>
    <w:rsid w:val="00795DBB"/>
    <w:rsid w:val="0079600D"/>
    <w:rsid w:val="0079647C"/>
    <w:rsid w:val="00796EA0"/>
    <w:rsid w:val="007973B7"/>
    <w:rsid w:val="00797C9C"/>
    <w:rsid w:val="00797FFB"/>
    <w:rsid w:val="007A073D"/>
    <w:rsid w:val="007A1A9E"/>
    <w:rsid w:val="007A2D16"/>
    <w:rsid w:val="007A30B5"/>
    <w:rsid w:val="007A3E50"/>
    <w:rsid w:val="007A4EC0"/>
    <w:rsid w:val="007A5679"/>
    <w:rsid w:val="007A5B84"/>
    <w:rsid w:val="007A6FBF"/>
    <w:rsid w:val="007A7642"/>
    <w:rsid w:val="007A7817"/>
    <w:rsid w:val="007A7D95"/>
    <w:rsid w:val="007B034C"/>
    <w:rsid w:val="007B0703"/>
    <w:rsid w:val="007B11BB"/>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0DA2"/>
    <w:rsid w:val="007C1029"/>
    <w:rsid w:val="007C1AC5"/>
    <w:rsid w:val="007C24B0"/>
    <w:rsid w:val="007C2733"/>
    <w:rsid w:val="007C297D"/>
    <w:rsid w:val="007C2ED4"/>
    <w:rsid w:val="007C458C"/>
    <w:rsid w:val="007C4870"/>
    <w:rsid w:val="007C4C1C"/>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D02"/>
    <w:rsid w:val="007E2F31"/>
    <w:rsid w:val="007E3437"/>
    <w:rsid w:val="007E3701"/>
    <w:rsid w:val="007E3CEA"/>
    <w:rsid w:val="007E42C1"/>
    <w:rsid w:val="007E5021"/>
    <w:rsid w:val="007E50AF"/>
    <w:rsid w:val="007E542A"/>
    <w:rsid w:val="007E544D"/>
    <w:rsid w:val="007E58E0"/>
    <w:rsid w:val="007E595A"/>
    <w:rsid w:val="007E5CB9"/>
    <w:rsid w:val="007E5E22"/>
    <w:rsid w:val="007E5EC3"/>
    <w:rsid w:val="007E642F"/>
    <w:rsid w:val="007E7251"/>
    <w:rsid w:val="007F034E"/>
    <w:rsid w:val="007F0A4C"/>
    <w:rsid w:val="007F0ACA"/>
    <w:rsid w:val="007F0AE8"/>
    <w:rsid w:val="007F23BC"/>
    <w:rsid w:val="007F24B4"/>
    <w:rsid w:val="007F25C1"/>
    <w:rsid w:val="007F2889"/>
    <w:rsid w:val="007F2CF5"/>
    <w:rsid w:val="007F35BD"/>
    <w:rsid w:val="007F3BB8"/>
    <w:rsid w:val="007F4B2A"/>
    <w:rsid w:val="007F5397"/>
    <w:rsid w:val="007F56C5"/>
    <w:rsid w:val="007F585A"/>
    <w:rsid w:val="007F593A"/>
    <w:rsid w:val="007F6A7A"/>
    <w:rsid w:val="007F6D42"/>
    <w:rsid w:val="007F6F72"/>
    <w:rsid w:val="007F7135"/>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6C97"/>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520"/>
    <w:rsid w:val="0081780F"/>
    <w:rsid w:val="00817980"/>
    <w:rsid w:val="008212FE"/>
    <w:rsid w:val="00821BAC"/>
    <w:rsid w:val="0082211F"/>
    <w:rsid w:val="00822419"/>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A2A"/>
    <w:rsid w:val="00837E4C"/>
    <w:rsid w:val="008402FA"/>
    <w:rsid w:val="00840806"/>
    <w:rsid w:val="0084093A"/>
    <w:rsid w:val="00840DA8"/>
    <w:rsid w:val="00841B49"/>
    <w:rsid w:val="00841CB7"/>
    <w:rsid w:val="00842117"/>
    <w:rsid w:val="00842710"/>
    <w:rsid w:val="008427F9"/>
    <w:rsid w:val="00842B21"/>
    <w:rsid w:val="00843920"/>
    <w:rsid w:val="00843DCF"/>
    <w:rsid w:val="00844036"/>
    <w:rsid w:val="00844355"/>
    <w:rsid w:val="008446AA"/>
    <w:rsid w:val="00844D69"/>
    <w:rsid w:val="00844F0A"/>
    <w:rsid w:val="00845CC7"/>
    <w:rsid w:val="00847017"/>
    <w:rsid w:val="00847110"/>
    <w:rsid w:val="00847D61"/>
    <w:rsid w:val="00850075"/>
    <w:rsid w:val="00850CF6"/>
    <w:rsid w:val="0085136E"/>
    <w:rsid w:val="00851CF7"/>
    <w:rsid w:val="00852B61"/>
    <w:rsid w:val="00852C95"/>
    <w:rsid w:val="00853765"/>
    <w:rsid w:val="00854345"/>
    <w:rsid w:val="00855F2B"/>
    <w:rsid w:val="00856209"/>
    <w:rsid w:val="00856236"/>
    <w:rsid w:val="008563A4"/>
    <w:rsid w:val="0085678E"/>
    <w:rsid w:val="00856FAA"/>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483D"/>
    <w:rsid w:val="00864C99"/>
    <w:rsid w:val="00865138"/>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077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90E"/>
    <w:rsid w:val="00896A13"/>
    <w:rsid w:val="00897340"/>
    <w:rsid w:val="00897A48"/>
    <w:rsid w:val="008A005A"/>
    <w:rsid w:val="008A0379"/>
    <w:rsid w:val="008A13EF"/>
    <w:rsid w:val="008A144A"/>
    <w:rsid w:val="008A18FC"/>
    <w:rsid w:val="008A1D4E"/>
    <w:rsid w:val="008A1DD8"/>
    <w:rsid w:val="008A23AB"/>
    <w:rsid w:val="008A2A41"/>
    <w:rsid w:val="008A2A80"/>
    <w:rsid w:val="008A2E52"/>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526"/>
    <w:rsid w:val="008B7A41"/>
    <w:rsid w:val="008C037E"/>
    <w:rsid w:val="008C0464"/>
    <w:rsid w:val="008C0942"/>
    <w:rsid w:val="008C09C0"/>
    <w:rsid w:val="008C12F2"/>
    <w:rsid w:val="008C23AC"/>
    <w:rsid w:val="008C288B"/>
    <w:rsid w:val="008C339D"/>
    <w:rsid w:val="008C36BB"/>
    <w:rsid w:val="008C393F"/>
    <w:rsid w:val="008C3986"/>
    <w:rsid w:val="008C3A62"/>
    <w:rsid w:val="008C409E"/>
    <w:rsid w:val="008C46C7"/>
    <w:rsid w:val="008C51D2"/>
    <w:rsid w:val="008C66ED"/>
    <w:rsid w:val="008C6897"/>
    <w:rsid w:val="008C693D"/>
    <w:rsid w:val="008C6D9F"/>
    <w:rsid w:val="008C7232"/>
    <w:rsid w:val="008C729B"/>
    <w:rsid w:val="008C750A"/>
    <w:rsid w:val="008C77BE"/>
    <w:rsid w:val="008C7E95"/>
    <w:rsid w:val="008D0B27"/>
    <w:rsid w:val="008D0D4E"/>
    <w:rsid w:val="008D105E"/>
    <w:rsid w:val="008D18C5"/>
    <w:rsid w:val="008D1ABB"/>
    <w:rsid w:val="008D1F21"/>
    <w:rsid w:val="008D2926"/>
    <w:rsid w:val="008D2C4A"/>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66"/>
    <w:rsid w:val="008E659C"/>
    <w:rsid w:val="008E6770"/>
    <w:rsid w:val="008E6B2C"/>
    <w:rsid w:val="008E6C84"/>
    <w:rsid w:val="008E6F57"/>
    <w:rsid w:val="008E7441"/>
    <w:rsid w:val="008E795F"/>
    <w:rsid w:val="008F05A9"/>
    <w:rsid w:val="008F0B80"/>
    <w:rsid w:val="008F0F83"/>
    <w:rsid w:val="008F1541"/>
    <w:rsid w:val="008F1582"/>
    <w:rsid w:val="008F1B16"/>
    <w:rsid w:val="008F1E20"/>
    <w:rsid w:val="008F1EB9"/>
    <w:rsid w:val="008F2A2C"/>
    <w:rsid w:val="008F2C49"/>
    <w:rsid w:val="008F3B88"/>
    <w:rsid w:val="008F3CA4"/>
    <w:rsid w:val="008F3DCD"/>
    <w:rsid w:val="008F5D80"/>
    <w:rsid w:val="008F6712"/>
    <w:rsid w:val="008F67DB"/>
    <w:rsid w:val="008F6944"/>
    <w:rsid w:val="008F705F"/>
    <w:rsid w:val="008F7768"/>
    <w:rsid w:val="00900397"/>
    <w:rsid w:val="00900564"/>
    <w:rsid w:val="009006DA"/>
    <w:rsid w:val="00900848"/>
    <w:rsid w:val="00900E4B"/>
    <w:rsid w:val="009010FC"/>
    <w:rsid w:val="0090173A"/>
    <w:rsid w:val="00901A15"/>
    <w:rsid w:val="009028FC"/>
    <w:rsid w:val="00902B2F"/>
    <w:rsid w:val="00902D2E"/>
    <w:rsid w:val="009036B7"/>
    <w:rsid w:val="00903714"/>
    <w:rsid w:val="00903F87"/>
    <w:rsid w:val="00904204"/>
    <w:rsid w:val="009042C8"/>
    <w:rsid w:val="00904B37"/>
    <w:rsid w:val="00905CC3"/>
    <w:rsid w:val="00905CD5"/>
    <w:rsid w:val="0090637F"/>
    <w:rsid w:val="009064ED"/>
    <w:rsid w:val="0090670A"/>
    <w:rsid w:val="0090672C"/>
    <w:rsid w:val="009067D4"/>
    <w:rsid w:val="00907209"/>
    <w:rsid w:val="009075FB"/>
    <w:rsid w:val="00907753"/>
    <w:rsid w:val="00910239"/>
    <w:rsid w:val="00910E12"/>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2536"/>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833"/>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B8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32C"/>
    <w:rsid w:val="009504B3"/>
    <w:rsid w:val="009505C3"/>
    <w:rsid w:val="00950819"/>
    <w:rsid w:val="00950B58"/>
    <w:rsid w:val="00950D8B"/>
    <w:rsid w:val="009519C7"/>
    <w:rsid w:val="009521B9"/>
    <w:rsid w:val="00952387"/>
    <w:rsid w:val="00952F1C"/>
    <w:rsid w:val="0095395A"/>
    <w:rsid w:val="009540C8"/>
    <w:rsid w:val="009541C4"/>
    <w:rsid w:val="009547CB"/>
    <w:rsid w:val="00954936"/>
    <w:rsid w:val="009549DE"/>
    <w:rsid w:val="00954A75"/>
    <w:rsid w:val="00954C75"/>
    <w:rsid w:val="00954E7E"/>
    <w:rsid w:val="009551BA"/>
    <w:rsid w:val="009553DA"/>
    <w:rsid w:val="00955A72"/>
    <w:rsid w:val="00955AE9"/>
    <w:rsid w:val="00955E52"/>
    <w:rsid w:val="009564C9"/>
    <w:rsid w:val="009569A2"/>
    <w:rsid w:val="0095760A"/>
    <w:rsid w:val="00957B65"/>
    <w:rsid w:val="00960055"/>
    <w:rsid w:val="009602B7"/>
    <w:rsid w:val="00960B55"/>
    <w:rsid w:val="00960CA8"/>
    <w:rsid w:val="00960E9F"/>
    <w:rsid w:val="009611A6"/>
    <w:rsid w:val="00961504"/>
    <w:rsid w:val="00961A80"/>
    <w:rsid w:val="00961D76"/>
    <w:rsid w:val="00961FED"/>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168"/>
    <w:rsid w:val="00971374"/>
    <w:rsid w:val="009714DB"/>
    <w:rsid w:val="00971EF4"/>
    <w:rsid w:val="009725CE"/>
    <w:rsid w:val="0097273D"/>
    <w:rsid w:val="00972865"/>
    <w:rsid w:val="0097386B"/>
    <w:rsid w:val="00973C9C"/>
    <w:rsid w:val="00974805"/>
    <w:rsid w:val="00974D3B"/>
    <w:rsid w:val="00975212"/>
    <w:rsid w:val="00975D3D"/>
    <w:rsid w:val="0097608F"/>
    <w:rsid w:val="0097610E"/>
    <w:rsid w:val="0097622A"/>
    <w:rsid w:val="0097656C"/>
    <w:rsid w:val="00976963"/>
    <w:rsid w:val="00976D04"/>
    <w:rsid w:val="00976E19"/>
    <w:rsid w:val="00976E35"/>
    <w:rsid w:val="00977ACE"/>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1E0"/>
    <w:rsid w:val="00985254"/>
    <w:rsid w:val="009853BD"/>
    <w:rsid w:val="00985722"/>
    <w:rsid w:val="00985AD8"/>
    <w:rsid w:val="00985C07"/>
    <w:rsid w:val="00986244"/>
    <w:rsid w:val="009862B7"/>
    <w:rsid w:val="009863C7"/>
    <w:rsid w:val="009863E9"/>
    <w:rsid w:val="0098666E"/>
    <w:rsid w:val="009868A4"/>
    <w:rsid w:val="009876CF"/>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C0"/>
    <w:rsid w:val="009945D3"/>
    <w:rsid w:val="0099477F"/>
    <w:rsid w:val="0099491B"/>
    <w:rsid w:val="00994F39"/>
    <w:rsid w:val="00995255"/>
    <w:rsid w:val="00995D2D"/>
    <w:rsid w:val="009960AE"/>
    <w:rsid w:val="00996159"/>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4F30"/>
    <w:rsid w:val="009A5112"/>
    <w:rsid w:val="009A5204"/>
    <w:rsid w:val="009A52AA"/>
    <w:rsid w:val="009A5E8F"/>
    <w:rsid w:val="009A6406"/>
    <w:rsid w:val="009A7654"/>
    <w:rsid w:val="009A7E27"/>
    <w:rsid w:val="009A7F1F"/>
    <w:rsid w:val="009B02A1"/>
    <w:rsid w:val="009B0391"/>
    <w:rsid w:val="009B07EC"/>
    <w:rsid w:val="009B0CF5"/>
    <w:rsid w:val="009B13DF"/>
    <w:rsid w:val="009B1BC2"/>
    <w:rsid w:val="009B207C"/>
    <w:rsid w:val="009B22D9"/>
    <w:rsid w:val="009B29C0"/>
    <w:rsid w:val="009B3380"/>
    <w:rsid w:val="009B3BD5"/>
    <w:rsid w:val="009B430C"/>
    <w:rsid w:val="009B4B9D"/>
    <w:rsid w:val="009B4BEE"/>
    <w:rsid w:val="009B55EF"/>
    <w:rsid w:val="009B56E9"/>
    <w:rsid w:val="009B574E"/>
    <w:rsid w:val="009B57D8"/>
    <w:rsid w:val="009B59D2"/>
    <w:rsid w:val="009B621B"/>
    <w:rsid w:val="009B7D40"/>
    <w:rsid w:val="009B7F13"/>
    <w:rsid w:val="009C100A"/>
    <w:rsid w:val="009C1924"/>
    <w:rsid w:val="009C261D"/>
    <w:rsid w:val="009C2A4E"/>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0C6"/>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1F6"/>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5FFC"/>
    <w:rsid w:val="00A060F0"/>
    <w:rsid w:val="00A06C6E"/>
    <w:rsid w:val="00A06CED"/>
    <w:rsid w:val="00A06F2F"/>
    <w:rsid w:val="00A07041"/>
    <w:rsid w:val="00A070E4"/>
    <w:rsid w:val="00A07315"/>
    <w:rsid w:val="00A077A6"/>
    <w:rsid w:val="00A07AF5"/>
    <w:rsid w:val="00A07D02"/>
    <w:rsid w:val="00A10296"/>
    <w:rsid w:val="00A10752"/>
    <w:rsid w:val="00A10874"/>
    <w:rsid w:val="00A1169B"/>
    <w:rsid w:val="00A11746"/>
    <w:rsid w:val="00A1285C"/>
    <w:rsid w:val="00A12B1C"/>
    <w:rsid w:val="00A12B33"/>
    <w:rsid w:val="00A12EAF"/>
    <w:rsid w:val="00A13BE9"/>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AD2"/>
    <w:rsid w:val="00A22FE7"/>
    <w:rsid w:val="00A255D5"/>
    <w:rsid w:val="00A261F3"/>
    <w:rsid w:val="00A26416"/>
    <w:rsid w:val="00A27CC7"/>
    <w:rsid w:val="00A27E45"/>
    <w:rsid w:val="00A27F25"/>
    <w:rsid w:val="00A300E1"/>
    <w:rsid w:val="00A30176"/>
    <w:rsid w:val="00A309CE"/>
    <w:rsid w:val="00A30DCA"/>
    <w:rsid w:val="00A31146"/>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37BE4"/>
    <w:rsid w:val="00A4014F"/>
    <w:rsid w:val="00A4041A"/>
    <w:rsid w:val="00A405EE"/>
    <w:rsid w:val="00A40BD5"/>
    <w:rsid w:val="00A413FC"/>
    <w:rsid w:val="00A41556"/>
    <w:rsid w:val="00A424C3"/>
    <w:rsid w:val="00A424D2"/>
    <w:rsid w:val="00A42CD2"/>
    <w:rsid w:val="00A42E65"/>
    <w:rsid w:val="00A42F14"/>
    <w:rsid w:val="00A435D9"/>
    <w:rsid w:val="00A43B9E"/>
    <w:rsid w:val="00A442B5"/>
    <w:rsid w:val="00A443C6"/>
    <w:rsid w:val="00A444CA"/>
    <w:rsid w:val="00A446EC"/>
    <w:rsid w:val="00A4484D"/>
    <w:rsid w:val="00A4489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4D"/>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1F5"/>
    <w:rsid w:val="00A76B0C"/>
    <w:rsid w:val="00A76B3B"/>
    <w:rsid w:val="00A76E05"/>
    <w:rsid w:val="00A7723D"/>
    <w:rsid w:val="00A801B4"/>
    <w:rsid w:val="00A80631"/>
    <w:rsid w:val="00A80BB9"/>
    <w:rsid w:val="00A81257"/>
    <w:rsid w:val="00A81696"/>
    <w:rsid w:val="00A81983"/>
    <w:rsid w:val="00A83E9D"/>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7F7"/>
    <w:rsid w:val="00A90991"/>
    <w:rsid w:val="00A90BE8"/>
    <w:rsid w:val="00A90FE5"/>
    <w:rsid w:val="00A91151"/>
    <w:rsid w:val="00A91AAC"/>
    <w:rsid w:val="00A92260"/>
    <w:rsid w:val="00A92B57"/>
    <w:rsid w:val="00A93191"/>
    <w:rsid w:val="00A933EB"/>
    <w:rsid w:val="00A93424"/>
    <w:rsid w:val="00A934F5"/>
    <w:rsid w:val="00A93668"/>
    <w:rsid w:val="00A93767"/>
    <w:rsid w:val="00A93964"/>
    <w:rsid w:val="00A93B3F"/>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546"/>
    <w:rsid w:val="00AA289E"/>
    <w:rsid w:val="00AA2D44"/>
    <w:rsid w:val="00AA3F0C"/>
    <w:rsid w:val="00AA4B4C"/>
    <w:rsid w:val="00AA556B"/>
    <w:rsid w:val="00AA57DE"/>
    <w:rsid w:val="00AA5C2A"/>
    <w:rsid w:val="00AA6E01"/>
    <w:rsid w:val="00AA7E3F"/>
    <w:rsid w:val="00AB000F"/>
    <w:rsid w:val="00AB03EC"/>
    <w:rsid w:val="00AB0BE5"/>
    <w:rsid w:val="00AB0CE3"/>
    <w:rsid w:val="00AB0D1F"/>
    <w:rsid w:val="00AB0DBB"/>
    <w:rsid w:val="00AB0E37"/>
    <w:rsid w:val="00AB17B3"/>
    <w:rsid w:val="00AB1E94"/>
    <w:rsid w:val="00AB3617"/>
    <w:rsid w:val="00AB3C7A"/>
    <w:rsid w:val="00AB58D3"/>
    <w:rsid w:val="00AB5C64"/>
    <w:rsid w:val="00AB6FBC"/>
    <w:rsid w:val="00AB753C"/>
    <w:rsid w:val="00AB7A5D"/>
    <w:rsid w:val="00AC096F"/>
    <w:rsid w:val="00AC0FD2"/>
    <w:rsid w:val="00AC113D"/>
    <w:rsid w:val="00AC11C8"/>
    <w:rsid w:val="00AC12C9"/>
    <w:rsid w:val="00AC1300"/>
    <w:rsid w:val="00AC182C"/>
    <w:rsid w:val="00AC1FE6"/>
    <w:rsid w:val="00AC2275"/>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30A"/>
    <w:rsid w:val="00AD3D67"/>
    <w:rsid w:val="00AD4F07"/>
    <w:rsid w:val="00AD4F73"/>
    <w:rsid w:val="00AD54BB"/>
    <w:rsid w:val="00AD5C66"/>
    <w:rsid w:val="00AD64E9"/>
    <w:rsid w:val="00AD66F0"/>
    <w:rsid w:val="00AD6709"/>
    <w:rsid w:val="00AE0054"/>
    <w:rsid w:val="00AE02F3"/>
    <w:rsid w:val="00AE03E9"/>
    <w:rsid w:val="00AE0644"/>
    <w:rsid w:val="00AE077D"/>
    <w:rsid w:val="00AE0A57"/>
    <w:rsid w:val="00AE0F4D"/>
    <w:rsid w:val="00AE16EE"/>
    <w:rsid w:val="00AE1ED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40F"/>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07A47"/>
    <w:rsid w:val="00B1038A"/>
    <w:rsid w:val="00B10794"/>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A9"/>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22C"/>
    <w:rsid w:val="00B41771"/>
    <w:rsid w:val="00B42040"/>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264"/>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0FE5"/>
    <w:rsid w:val="00B61742"/>
    <w:rsid w:val="00B61DD7"/>
    <w:rsid w:val="00B62073"/>
    <w:rsid w:val="00B62F59"/>
    <w:rsid w:val="00B635DF"/>
    <w:rsid w:val="00B63776"/>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0DF2"/>
    <w:rsid w:val="00B816BB"/>
    <w:rsid w:val="00B81D58"/>
    <w:rsid w:val="00B82004"/>
    <w:rsid w:val="00B82254"/>
    <w:rsid w:val="00B8308B"/>
    <w:rsid w:val="00B83BCB"/>
    <w:rsid w:val="00B842D0"/>
    <w:rsid w:val="00B85014"/>
    <w:rsid w:val="00B8632D"/>
    <w:rsid w:val="00B86720"/>
    <w:rsid w:val="00B86869"/>
    <w:rsid w:val="00B87E30"/>
    <w:rsid w:val="00B902E0"/>
    <w:rsid w:val="00B904F5"/>
    <w:rsid w:val="00B906AB"/>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4E3"/>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3C38"/>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1CC7"/>
    <w:rsid w:val="00BD24CA"/>
    <w:rsid w:val="00BD2999"/>
    <w:rsid w:val="00BD2C33"/>
    <w:rsid w:val="00BD4623"/>
    <w:rsid w:val="00BD5418"/>
    <w:rsid w:val="00BD54EA"/>
    <w:rsid w:val="00BD59B1"/>
    <w:rsid w:val="00BD6008"/>
    <w:rsid w:val="00BD6254"/>
    <w:rsid w:val="00BD676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A4A"/>
    <w:rsid w:val="00BE0C86"/>
    <w:rsid w:val="00BE141A"/>
    <w:rsid w:val="00BE1676"/>
    <w:rsid w:val="00BE18F8"/>
    <w:rsid w:val="00BE1B42"/>
    <w:rsid w:val="00BE1F65"/>
    <w:rsid w:val="00BE239C"/>
    <w:rsid w:val="00BE4163"/>
    <w:rsid w:val="00BE4544"/>
    <w:rsid w:val="00BE4AB2"/>
    <w:rsid w:val="00BE524F"/>
    <w:rsid w:val="00BE6565"/>
    <w:rsid w:val="00BE6756"/>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4E42"/>
    <w:rsid w:val="00BF5779"/>
    <w:rsid w:val="00BF58CC"/>
    <w:rsid w:val="00BF5D6C"/>
    <w:rsid w:val="00BF6071"/>
    <w:rsid w:val="00BF6283"/>
    <w:rsid w:val="00BF66B2"/>
    <w:rsid w:val="00BF7A31"/>
    <w:rsid w:val="00BF7C44"/>
    <w:rsid w:val="00BF7E9E"/>
    <w:rsid w:val="00C0058C"/>
    <w:rsid w:val="00C018A4"/>
    <w:rsid w:val="00C01E1E"/>
    <w:rsid w:val="00C02233"/>
    <w:rsid w:val="00C022C5"/>
    <w:rsid w:val="00C02919"/>
    <w:rsid w:val="00C02BB7"/>
    <w:rsid w:val="00C02F66"/>
    <w:rsid w:val="00C03438"/>
    <w:rsid w:val="00C03444"/>
    <w:rsid w:val="00C036F2"/>
    <w:rsid w:val="00C03CEA"/>
    <w:rsid w:val="00C0435A"/>
    <w:rsid w:val="00C04621"/>
    <w:rsid w:val="00C04830"/>
    <w:rsid w:val="00C04B13"/>
    <w:rsid w:val="00C050B0"/>
    <w:rsid w:val="00C057D1"/>
    <w:rsid w:val="00C05C8F"/>
    <w:rsid w:val="00C06298"/>
    <w:rsid w:val="00C06DCF"/>
    <w:rsid w:val="00C06F4A"/>
    <w:rsid w:val="00C06F81"/>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1FBB"/>
    <w:rsid w:val="00C42C67"/>
    <w:rsid w:val="00C43324"/>
    <w:rsid w:val="00C43404"/>
    <w:rsid w:val="00C4402F"/>
    <w:rsid w:val="00C44B82"/>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1F95"/>
    <w:rsid w:val="00C5278C"/>
    <w:rsid w:val="00C527B2"/>
    <w:rsid w:val="00C5313F"/>
    <w:rsid w:val="00C53589"/>
    <w:rsid w:val="00C53786"/>
    <w:rsid w:val="00C5380F"/>
    <w:rsid w:val="00C53D5B"/>
    <w:rsid w:val="00C540A6"/>
    <w:rsid w:val="00C54244"/>
    <w:rsid w:val="00C55B9E"/>
    <w:rsid w:val="00C55E9B"/>
    <w:rsid w:val="00C5626F"/>
    <w:rsid w:val="00C57CAD"/>
    <w:rsid w:val="00C60170"/>
    <w:rsid w:val="00C60770"/>
    <w:rsid w:val="00C609C8"/>
    <w:rsid w:val="00C61652"/>
    <w:rsid w:val="00C61740"/>
    <w:rsid w:val="00C61CD6"/>
    <w:rsid w:val="00C621CE"/>
    <w:rsid w:val="00C633EE"/>
    <w:rsid w:val="00C63567"/>
    <w:rsid w:val="00C63CD5"/>
    <w:rsid w:val="00C64247"/>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5B36"/>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EBF"/>
    <w:rsid w:val="00C85FCC"/>
    <w:rsid w:val="00C86458"/>
    <w:rsid w:val="00C86835"/>
    <w:rsid w:val="00C86969"/>
    <w:rsid w:val="00C86F23"/>
    <w:rsid w:val="00C871C8"/>
    <w:rsid w:val="00C871CC"/>
    <w:rsid w:val="00C87366"/>
    <w:rsid w:val="00C873C2"/>
    <w:rsid w:val="00C87764"/>
    <w:rsid w:val="00C901CC"/>
    <w:rsid w:val="00C9027E"/>
    <w:rsid w:val="00C90A92"/>
    <w:rsid w:val="00C90BED"/>
    <w:rsid w:val="00C90FD3"/>
    <w:rsid w:val="00C9183E"/>
    <w:rsid w:val="00C92900"/>
    <w:rsid w:val="00C92AB9"/>
    <w:rsid w:val="00C92D6A"/>
    <w:rsid w:val="00C92D7F"/>
    <w:rsid w:val="00C9339A"/>
    <w:rsid w:val="00C93A50"/>
    <w:rsid w:val="00C9446E"/>
    <w:rsid w:val="00C946CA"/>
    <w:rsid w:val="00C946E3"/>
    <w:rsid w:val="00C9494C"/>
    <w:rsid w:val="00C95DC1"/>
    <w:rsid w:val="00C963AB"/>
    <w:rsid w:val="00C9644F"/>
    <w:rsid w:val="00C96D76"/>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396"/>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6F42"/>
    <w:rsid w:val="00CD73F6"/>
    <w:rsid w:val="00CE02B3"/>
    <w:rsid w:val="00CE095C"/>
    <w:rsid w:val="00CE0F5F"/>
    <w:rsid w:val="00CE102C"/>
    <w:rsid w:val="00CE144C"/>
    <w:rsid w:val="00CE16C0"/>
    <w:rsid w:val="00CE1A59"/>
    <w:rsid w:val="00CE2155"/>
    <w:rsid w:val="00CE21AE"/>
    <w:rsid w:val="00CE240A"/>
    <w:rsid w:val="00CE2898"/>
    <w:rsid w:val="00CE38FA"/>
    <w:rsid w:val="00CE3907"/>
    <w:rsid w:val="00CE3B1E"/>
    <w:rsid w:val="00CE3CBC"/>
    <w:rsid w:val="00CE4257"/>
    <w:rsid w:val="00CE4F09"/>
    <w:rsid w:val="00CE53DF"/>
    <w:rsid w:val="00CE5D71"/>
    <w:rsid w:val="00CE603F"/>
    <w:rsid w:val="00CE6A5A"/>
    <w:rsid w:val="00CE6D5C"/>
    <w:rsid w:val="00CE6EDC"/>
    <w:rsid w:val="00CE7811"/>
    <w:rsid w:val="00CE7CFF"/>
    <w:rsid w:val="00CF01CE"/>
    <w:rsid w:val="00CF03D0"/>
    <w:rsid w:val="00CF049E"/>
    <w:rsid w:val="00CF0B12"/>
    <w:rsid w:val="00CF0DF2"/>
    <w:rsid w:val="00CF190E"/>
    <w:rsid w:val="00CF20C5"/>
    <w:rsid w:val="00CF20C7"/>
    <w:rsid w:val="00CF2262"/>
    <w:rsid w:val="00CF24CE"/>
    <w:rsid w:val="00CF33CB"/>
    <w:rsid w:val="00CF35F9"/>
    <w:rsid w:val="00CF36A6"/>
    <w:rsid w:val="00CF3BFA"/>
    <w:rsid w:val="00CF4634"/>
    <w:rsid w:val="00CF46C3"/>
    <w:rsid w:val="00CF5514"/>
    <w:rsid w:val="00CF5FD2"/>
    <w:rsid w:val="00CF686D"/>
    <w:rsid w:val="00CF6E01"/>
    <w:rsid w:val="00CF742D"/>
    <w:rsid w:val="00CF7CCD"/>
    <w:rsid w:val="00D002D8"/>
    <w:rsid w:val="00D002F9"/>
    <w:rsid w:val="00D00823"/>
    <w:rsid w:val="00D0082A"/>
    <w:rsid w:val="00D00EE0"/>
    <w:rsid w:val="00D00FB2"/>
    <w:rsid w:val="00D013A5"/>
    <w:rsid w:val="00D0164C"/>
    <w:rsid w:val="00D01B16"/>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076B0"/>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770"/>
    <w:rsid w:val="00D1681D"/>
    <w:rsid w:val="00D1727B"/>
    <w:rsid w:val="00D173C3"/>
    <w:rsid w:val="00D17680"/>
    <w:rsid w:val="00D179D0"/>
    <w:rsid w:val="00D17AE9"/>
    <w:rsid w:val="00D20153"/>
    <w:rsid w:val="00D213AE"/>
    <w:rsid w:val="00D22048"/>
    <w:rsid w:val="00D22857"/>
    <w:rsid w:val="00D22C52"/>
    <w:rsid w:val="00D22F5F"/>
    <w:rsid w:val="00D238D7"/>
    <w:rsid w:val="00D23B78"/>
    <w:rsid w:val="00D24864"/>
    <w:rsid w:val="00D24991"/>
    <w:rsid w:val="00D24CEC"/>
    <w:rsid w:val="00D24E0F"/>
    <w:rsid w:val="00D24EF1"/>
    <w:rsid w:val="00D256FF"/>
    <w:rsid w:val="00D25A7F"/>
    <w:rsid w:val="00D25F77"/>
    <w:rsid w:val="00D25FE2"/>
    <w:rsid w:val="00D2607F"/>
    <w:rsid w:val="00D264F3"/>
    <w:rsid w:val="00D26626"/>
    <w:rsid w:val="00D2685F"/>
    <w:rsid w:val="00D26D92"/>
    <w:rsid w:val="00D2701F"/>
    <w:rsid w:val="00D273F5"/>
    <w:rsid w:val="00D310F1"/>
    <w:rsid w:val="00D3165C"/>
    <w:rsid w:val="00D323C6"/>
    <w:rsid w:val="00D32C1F"/>
    <w:rsid w:val="00D32C51"/>
    <w:rsid w:val="00D32CDF"/>
    <w:rsid w:val="00D32D13"/>
    <w:rsid w:val="00D330F5"/>
    <w:rsid w:val="00D33155"/>
    <w:rsid w:val="00D33236"/>
    <w:rsid w:val="00D343EA"/>
    <w:rsid w:val="00D34ACF"/>
    <w:rsid w:val="00D350A0"/>
    <w:rsid w:val="00D3532A"/>
    <w:rsid w:val="00D358BE"/>
    <w:rsid w:val="00D36C58"/>
    <w:rsid w:val="00D3739F"/>
    <w:rsid w:val="00D3773B"/>
    <w:rsid w:val="00D3781D"/>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594"/>
    <w:rsid w:val="00D468F6"/>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4EAC"/>
    <w:rsid w:val="00D55111"/>
    <w:rsid w:val="00D5560B"/>
    <w:rsid w:val="00D55B4E"/>
    <w:rsid w:val="00D56671"/>
    <w:rsid w:val="00D56844"/>
    <w:rsid w:val="00D56A3A"/>
    <w:rsid w:val="00D56A6F"/>
    <w:rsid w:val="00D56C12"/>
    <w:rsid w:val="00D56E9A"/>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074"/>
    <w:rsid w:val="00D66130"/>
    <w:rsid w:val="00D665BC"/>
    <w:rsid w:val="00D66876"/>
    <w:rsid w:val="00D670B6"/>
    <w:rsid w:val="00D67B56"/>
    <w:rsid w:val="00D67F88"/>
    <w:rsid w:val="00D70659"/>
    <w:rsid w:val="00D70A1F"/>
    <w:rsid w:val="00D70B16"/>
    <w:rsid w:val="00D718FF"/>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982"/>
    <w:rsid w:val="00D90E0E"/>
    <w:rsid w:val="00D913D4"/>
    <w:rsid w:val="00D9183F"/>
    <w:rsid w:val="00D91AFF"/>
    <w:rsid w:val="00D91E22"/>
    <w:rsid w:val="00D91F55"/>
    <w:rsid w:val="00D92BA9"/>
    <w:rsid w:val="00D9341C"/>
    <w:rsid w:val="00D93834"/>
    <w:rsid w:val="00D94863"/>
    <w:rsid w:val="00D9546F"/>
    <w:rsid w:val="00D954CB"/>
    <w:rsid w:val="00D954F6"/>
    <w:rsid w:val="00D95690"/>
    <w:rsid w:val="00D957CB"/>
    <w:rsid w:val="00D95D24"/>
    <w:rsid w:val="00D96356"/>
    <w:rsid w:val="00D97248"/>
    <w:rsid w:val="00D975DC"/>
    <w:rsid w:val="00D97C12"/>
    <w:rsid w:val="00D97C99"/>
    <w:rsid w:val="00D97EC5"/>
    <w:rsid w:val="00DA05F1"/>
    <w:rsid w:val="00DA0620"/>
    <w:rsid w:val="00DA0DE6"/>
    <w:rsid w:val="00DA0E0E"/>
    <w:rsid w:val="00DA1516"/>
    <w:rsid w:val="00DA2B63"/>
    <w:rsid w:val="00DA2CE5"/>
    <w:rsid w:val="00DA2E0C"/>
    <w:rsid w:val="00DA35D6"/>
    <w:rsid w:val="00DA3A39"/>
    <w:rsid w:val="00DA3E36"/>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D9"/>
    <w:rsid w:val="00DB73EC"/>
    <w:rsid w:val="00DB7454"/>
    <w:rsid w:val="00DB797C"/>
    <w:rsid w:val="00DB79A1"/>
    <w:rsid w:val="00DB7AAE"/>
    <w:rsid w:val="00DB7BDF"/>
    <w:rsid w:val="00DC00CD"/>
    <w:rsid w:val="00DC0783"/>
    <w:rsid w:val="00DC0DB9"/>
    <w:rsid w:val="00DC0DF4"/>
    <w:rsid w:val="00DC2E59"/>
    <w:rsid w:val="00DC2F1D"/>
    <w:rsid w:val="00DC32DE"/>
    <w:rsid w:val="00DC3B0A"/>
    <w:rsid w:val="00DC45FC"/>
    <w:rsid w:val="00DC479B"/>
    <w:rsid w:val="00DC4CDB"/>
    <w:rsid w:val="00DC4D1E"/>
    <w:rsid w:val="00DC4F61"/>
    <w:rsid w:val="00DC50D0"/>
    <w:rsid w:val="00DC5591"/>
    <w:rsid w:val="00DC586D"/>
    <w:rsid w:val="00DC5AF5"/>
    <w:rsid w:val="00DC5D38"/>
    <w:rsid w:val="00DC5FCB"/>
    <w:rsid w:val="00DC661D"/>
    <w:rsid w:val="00DC6835"/>
    <w:rsid w:val="00DC6BC3"/>
    <w:rsid w:val="00DC70C7"/>
    <w:rsid w:val="00DC725C"/>
    <w:rsid w:val="00DC795B"/>
    <w:rsid w:val="00DC7CD4"/>
    <w:rsid w:val="00DD0A79"/>
    <w:rsid w:val="00DD1C9E"/>
    <w:rsid w:val="00DD323E"/>
    <w:rsid w:val="00DD33AD"/>
    <w:rsid w:val="00DD42FB"/>
    <w:rsid w:val="00DD477B"/>
    <w:rsid w:val="00DD4850"/>
    <w:rsid w:val="00DD50FB"/>
    <w:rsid w:val="00DD5307"/>
    <w:rsid w:val="00DD6AD3"/>
    <w:rsid w:val="00DE010E"/>
    <w:rsid w:val="00DE0E08"/>
    <w:rsid w:val="00DE1430"/>
    <w:rsid w:val="00DE1F75"/>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144"/>
    <w:rsid w:val="00DF4220"/>
    <w:rsid w:val="00DF4469"/>
    <w:rsid w:val="00DF4B16"/>
    <w:rsid w:val="00DF4FC2"/>
    <w:rsid w:val="00DF52C7"/>
    <w:rsid w:val="00DF53FA"/>
    <w:rsid w:val="00DF541F"/>
    <w:rsid w:val="00DF5472"/>
    <w:rsid w:val="00DF586E"/>
    <w:rsid w:val="00DF58EB"/>
    <w:rsid w:val="00DF6159"/>
    <w:rsid w:val="00DF62D2"/>
    <w:rsid w:val="00DF6ED2"/>
    <w:rsid w:val="00DF7439"/>
    <w:rsid w:val="00E0005D"/>
    <w:rsid w:val="00E007C4"/>
    <w:rsid w:val="00E00BE3"/>
    <w:rsid w:val="00E01A86"/>
    <w:rsid w:val="00E01C9F"/>
    <w:rsid w:val="00E01EC8"/>
    <w:rsid w:val="00E02BC2"/>
    <w:rsid w:val="00E02CFF"/>
    <w:rsid w:val="00E02DB1"/>
    <w:rsid w:val="00E02F91"/>
    <w:rsid w:val="00E035CD"/>
    <w:rsid w:val="00E04667"/>
    <w:rsid w:val="00E04FA8"/>
    <w:rsid w:val="00E051E6"/>
    <w:rsid w:val="00E05317"/>
    <w:rsid w:val="00E06316"/>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697"/>
    <w:rsid w:val="00E209A6"/>
    <w:rsid w:val="00E20EB0"/>
    <w:rsid w:val="00E2163C"/>
    <w:rsid w:val="00E21670"/>
    <w:rsid w:val="00E21AF8"/>
    <w:rsid w:val="00E2231A"/>
    <w:rsid w:val="00E2267F"/>
    <w:rsid w:val="00E22CA9"/>
    <w:rsid w:val="00E2361E"/>
    <w:rsid w:val="00E237AD"/>
    <w:rsid w:val="00E239E5"/>
    <w:rsid w:val="00E23A9E"/>
    <w:rsid w:val="00E24050"/>
    <w:rsid w:val="00E2450A"/>
    <w:rsid w:val="00E24680"/>
    <w:rsid w:val="00E252F6"/>
    <w:rsid w:val="00E2533D"/>
    <w:rsid w:val="00E2551A"/>
    <w:rsid w:val="00E2594E"/>
    <w:rsid w:val="00E2618E"/>
    <w:rsid w:val="00E2658D"/>
    <w:rsid w:val="00E27551"/>
    <w:rsid w:val="00E27633"/>
    <w:rsid w:val="00E278A8"/>
    <w:rsid w:val="00E27EC4"/>
    <w:rsid w:val="00E27FEB"/>
    <w:rsid w:val="00E300F3"/>
    <w:rsid w:val="00E30286"/>
    <w:rsid w:val="00E3035C"/>
    <w:rsid w:val="00E30DED"/>
    <w:rsid w:val="00E31584"/>
    <w:rsid w:val="00E3170A"/>
    <w:rsid w:val="00E3204F"/>
    <w:rsid w:val="00E32D2E"/>
    <w:rsid w:val="00E331DB"/>
    <w:rsid w:val="00E33478"/>
    <w:rsid w:val="00E336A1"/>
    <w:rsid w:val="00E33AF4"/>
    <w:rsid w:val="00E33C57"/>
    <w:rsid w:val="00E33FFB"/>
    <w:rsid w:val="00E34877"/>
    <w:rsid w:val="00E356EC"/>
    <w:rsid w:val="00E35924"/>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769"/>
    <w:rsid w:val="00E41933"/>
    <w:rsid w:val="00E428CC"/>
    <w:rsid w:val="00E42A86"/>
    <w:rsid w:val="00E4304D"/>
    <w:rsid w:val="00E4310D"/>
    <w:rsid w:val="00E431EB"/>
    <w:rsid w:val="00E4322F"/>
    <w:rsid w:val="00E43E54"/>
    <w:rsid w:val="00E43E7E"/>
    <w:rsid w:val="00E43FAF"/>
    <w:rsid w:val="00E4424A"/>
    <w:rsid w:val="00E450EB"/>
    <w:rsid w:val="00E4515F"/>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62B"/>
    <w:rsid w:val="00E557B8"/>
    <w:rsid w:val="00E55DE5"/>
    <w:rsid w:val="00E55E02"/>
    <w:rsid w:val="00E56CA0"/>
    <w:rsid w:val="00E57C07"/>
    <w:rsid w:val="00E602E2"/>
    <w:rsid w:val="00E60FBA"/>
    <w:rsid w:val="00E61C78"/>
    <w:rsid w:val="00E61E5A"/>
    <w:rsid w:val="00E61F00"/>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1EB"/>
    <w:rsid w:val="00E7237D"/>
    <w:rsid w:val="00E728D8"/>
    <w:rsid w:val="00E73ABA"/>
    <w:rsid w:val="00E73ADC"/>
    <w:rsid w:val="00E73B7B"/>
    <w:rsid w:val="00E7432B"/>
    <w:rsid w:val="00E74991"/>
    <w:rsid w:val="00E74CE1"/>
    <w:rsid w:val="00E74DF7"/>
    <w:rsid w:val="00E758B0"/>
    <w:rsid w:val="00E75EA7"/>
    <w:rsid w:val="00E75F4D"/>
    <w:rsid w:val="00E75FE8"/>
    <w:rsid w:val="00E762CC"/>
    <w:rsid w:val="00E7637E"/>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1D01"/>
    <w:rsid w:val="00E9203E"/>
    <w:rsid w:val="00E92277"/>
    <w:rsid w:val="00E92D01"/>
    <w:rsid w:val="00E93070"/>
    <w:rsid w:val="00E93622"/>
    <w:rsid w:val="00E938B9"/>
    <w:rsid w:val="00E93A1B"/>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5B23"/>
    <w:rsid w:val="00EA6023"/>
    <w:rsid w:val="00EA6163"/>
    <w:rsid w:val="00EA635D"/>
    <w:rsid w:val="00EA640F"/>
    <w:rsid w:val="00EA69A4"/>
    <w:rsid w:val="00EB05BA"/>
    <w:rsid w:val="00EB0751"/>
    <w:rsid w:val="00EB22B2"/>
    <w:rsid w:val="00EB3D28"/>
    <w:rsid w:val="00EB41A6"/>
    <w:rsid w:val="00EB464F"/>
    <w:rsid w:val="00EB4C7E"/>
    <w:rsid w:val="00EB5CD6"/>
    <w:rsid w:val="00EB6526"/>
    <w:rsid w:val="00EB6649"/>
    <w:rsid w:val="00EB6672"/>
    <w:rsid w:val="00EC074E"/>
    <w:rsid w:val="00EC08EB"/>
    <w:rsid w:val="00EC2642"/>
    <w:rsid w:val="00EC38CC"/>
    <w:rsid w:val="00EC3F10"/>
    <w:rsid w:val="00EC47AC"/>
    <w:rsid w:val="00EC4EF4"/>
    <w:rsid w:val="00EC7604"/>
    <w:rsid w:val="00ED05DB"/>
    <w:rsid w:val="00ED0A2A"/>
    <w:rsid w:val="00ED1D05"/>
    <w:rsid w:val="00ED2A9D"/>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5F6"/>
    <w:rsid w:val="00EE0EF0"/>
    <w:rsid w:val="00EE16A8"/>
    <w:rsid w:val="00EE217D"/>
    <w:rsid w:val="00EE2CB7"/>
    <w:rsid w:val="00EE34AC"/>
    <w:rsid w:val="00EE39E0"/>
    <w:rsid w:val="00EE3FBB"/>
    <w:rsid w:val="00EE453A"/>
    <w:rsid w:val="00EE534B"/>
    <w:rsid w:val="00EE53F7"/>
    <w:rsid w:val="00EE5BC8"/>
    <w:rsid w:val="00EE6119"/>
    <w:rsid w:val="00EE6438"/>
    <w:rsid w:val="00EE6C37"/>
    <w:rsid w:val="00EE6E05"/>
    <w:rsid w:val="00EE765E"/>
    <w:rsid w:val="00EE79FA"/>
    <w:rsid w:val="00EE7A01"/>
    <w:rsid w:val="00EE7DC5"/>
    <w:rsid w:val="00EF067E"/>
    <w:rsid w:val="00EF0955"/>
    <w:rsid w:val="00EF0E07"/>
    <w:rsid w:val="00EF1ED4"/>
    <w:rsid w:val="00EF2354"/>
    <w:rsid w:val="00EF2C6F"/>
    <w:rsid w:val="00EF3156"/>
    <w:rsid w:val="00EF39CD"/>
    <w:rsid w:val="00EF4038"/>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1B0E"/>
    <w:rsid w:val="00F02231"/>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512"/>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497"/>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5A49"/>
    <w:rsid w:val="00F26072"/>
    <w:rsid w:val="00F2616D"/>
    <w:rsid w:val="00F269E9"/>
    <w:rsid w:val="00F27000"/>
    <w:rsid w:val="00F2769C"/>
    <w:rsid w:val="00F27C41"/>
    <w:rsid w:val="00F27E94"/>
    <w:rsid w:val="00F30097"/>
    <w:rsid w:val="00F30881"/>
    <w:rsid w:val="00F30BB2"/>
    <w:rsid w:val="00F3167D"/>
    <w:rsid w:val="00F31C92"/>
    <w:rsid w:val="00F322F3"/>
    <w:rsid w:val="00F32933"/>
    <w:rsid w:val="00F32AF1"/>
    <w:rsid w:val="00F32B4A"/>
    <w:rsid w:val="00F32BDB"/>
    <w:rsid w:val="00F33061"/>
    <w:rsid w:val="00F3310F"/>
    <w:rsid w:val="00F33A3C"/>
    <w:rsid w:val="00F34086"/>
    <w:rsid w:val="00F342A3"/>
    <w:rsid w:val="00F34999"/>
    <w:rsid w:val="00F35500"/>
    <w:rsid w:val="00F35571"/>
    <w:rsid w:val="00F357DB"/>
    <w:rsid w:val="00F35B07"/>
    <w:rsid w:val="00F35E89"/>
    <w:rsid w:val="00F3608D"/>
    <w:rsid w:val="00F3643D"/>
    <w:rsid w:val="00F366CF"/>
    <w:rsid w:val="00F36CFE"/>
    <w:rsid w:val="00F3710A"/>
    <w:rsid w:val="00F375BC"/>
    <w:rsid w:val="00F376A9"/>
    <w:rsid w:val="00F3798A"/>
    <w:rsid w:val="00F37EBD"/>
    <w:rsid w:val="00F400BA"/>
    <w:rsid w:val="00F408E0"/>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3F2D"/>
    <w:rsid w:val="00F54787"/>
    <w:rsid w:val="00F54FA2"/>
    <w:rsid w:val="00F55212"/>
    <w:rsid w:val="00F552D2"/>
    <w:rsid w:val="00F553DD"/>
    <w:rsid w:val="00F5570D"/>
    <w:rsid w:val="00F55D9C"/>
    <w:rsid w:val="00F561E4"/>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3B6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2B6C"/>
    <w:rsid w:val="00F734F9"/>
    <w:rsid w:val="00F738FF"/>
    <w:rsid w:val="00F73EBC"/>
    <w:rsid w:val="00F73F1C"/>
    <w:rsid w:val="00F747CB"/>
    <w:rsid w:val="00F74B30"/>
    <w:rsid w:val="00F75680"/>
    <w:rsid w:val="00F757D8"/>
    <w:rsid w:val="00F75A0E"/>
    <w:rsid w:val="00F760B0"/>
    <w:rsid w:val="00F763FA"/>
    <w:rsid w:val="00F76A4B"/>
    <w:rsid w:val="00F7730D"/>
    <w:rsid w:val="00F779A2"/>
    <w:rsid w:val="00F77D7B"/>
    <w:rsid w:val="00F810D0"/>
    <w:rsid w:val="00F814ED"/>
    <w:rsid w:val="00F81764"/>
    <w:rsid w:val="00F81AE5"/>
    <w:rsid w:val="00F828D3"/>
    <w:rsid w:val="00F82D22"/>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4AFD"/>
    <w:rsid w:val="00FA51ED"/>
    <w:rsid w:val="00FA5697"/>
    <w:rsid w:val="00FA5F85"/>
    <w:rsid w:val="00FA60F5"/>
    <w:rsid w:val="00FA613B"/>
    <w:rsid w:val="00FA62CC"/>
    <w:rsid w:val="00FA6304"/>
    <w:rsid w:val="00FA6E87"/>
    <w:rsid w:val="00FA778A"/>
    <w:rsid w:val="00FA7915"/>
    <w:rsid w:val="00FB03EE"/>
    <w:rsid w:val="00FB10CE"/>
    <w:rsid w:val="00FB147F"/>
    <w:rsid w:val="00FB19BA"/>
    <w:rsid w:val="00FB1C74"/>
    <w:rsid w:val="00FB1C7D"/>
    <w:rsid w:val="00FB27EF"/>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4A6"/>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222"/>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494"/>
    <w:rsid w:val="00FF16F7"/>
    <w:rsid w:val="00FF20CE"/>
    <w:rsid w:val="00FF29AB"/>
    <w:rsid w:val="00FF2AF8"/>
    <w:rsid w:val="00FF2C40"/>
    <w:rsid w:val="00FF31A1"/>
    <w:rsid w:val="00FF34F4"/>
    <w:rsid w:val="00FF39AE"/>
    <w:rsid w:val="00FF3BCE"/>
    <w:rsid w:val="00FF4DC3"/>
    <w:rsid w:val="00FF5B09"/>
    <w:rsid w:val="00FF63A0"/>
    <w:rsid w:val="00FF6768"/>
    <w:rsid w:val="00FF6F16"/>
    <w:rsid w:val="00FF75F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CFDFB96"/>
  <w15:docId w15:val="{4181AB74-5FFE-442C-9E3D-8A8C3B46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E2155"/>
    <w:rPr>
      <w:sz w:val="24"/>
      <w:szCs w:val="24"/>
    </w:rPr>
  </w:style>
  <w:style w:type="paragraph" w:styleId="1">
    <w:name w:val="heading 1"/>
    <w:basedOn w:val="a"/>
    <w:next w:val="a"/>
    <w:link w:val="10"/>
    <w:qFormat/>
    <w:rsid w:val="00030296"/>
    <w:pPr>
      <w:keepNext/>
      <w:ind w:firstLine="708"/>
      <w:jc w:val="center"/>
      <w:outlineLvl w:val="0"/>
    </w:pPr>
    <w:rPr>
      <w:b/>
      <w:bCs/>
      <w:sz w:val="28"/>
      <w:lang w:val="en-US"/>
    </w:rPr>
  </w:style>
  <w:style w:type="paragraph" w:styleId="2">
    <w:name w:val="heading 2"/>
    <w:aliases w:val="2"/>
    <w:basedOn w:val="a"/>
    <w:next w:val="a"/>
    <w:link w:val="20"/>
    <w:qFormat/>
    <w:rsid w:val="00030296"/>
    <w:pPr>
      <w:keepNext/>
      <w:spacing w:line="360" w:lineRule="auto"/>
      <w:jc w:val="both"/>
      <w:outlineLvl w:val="1"/>
    </w:pPr>
    <w:rPr>
      <w:sz w:val="28"/>
      <w:szCs w:val="28"/>
    </w:rPr>
  </w:style>
  <w:style w:type="paragraph" w:styleId="3">
    <w:name w:val="heading 3"/>
    <w:basedOn w:val="a"/>
    <w:next w:val="a"/>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uiPriority w:val="9"/>
    <w:qFormat/>
    <w:rsid w:val="00030296"/>
    <w:pPr>
      <w:keepNext/>
      <w:ind w:left="57"/>
      <w:jc w:val="center"/>
      <w:outlineLvl w:val="4"/>
    </w:pPr>
    <w:rPr>
      <w:b/>
      <w:bCs/>
      <w:sz w:val="28"/>
      <w:szCs w:val="28"/>
    </w:rPr>
  </w:style>
  <w:style w:type="paragraph" w:styleId="6">
    <w:name w:val="heading 6"/>
    <w:basedOn w:val="a"/>
    <w:next w:val="a"/>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30296"/>
    <w:rPr>
      <w:rFonts w:cs="Times New Roman"/>
      <w:b/>
      <w:bCs/>
      <w:sz w:val="24"/>
      <w:szCs w:val="24"/>
      <w:lang w:val="en-US"/>
    </w:rPr>
  </w:style>
  <w:style w:type="character" w:customStyle="1" w:styleId="20">
    <w:name w:val="Заголовок 2 Знак"/>
    <w:aliases w:val="2 Знак"/>
    <w:basedOn w:val="a0"/>
    <w:link w:val="2"/>
    <w:locked/>
    <w:rsid w:val="00030296"/>
    <w:rPr>
      <w:rFonts w:cs="Times New Roman"/>
      <w:sz w:val="28"/>
      <w:szCs w:val="28"/>
    </w:rPr>
  </w:style>
  <w:style w:type="character" w:customStyle="1" w:styleId="30">
    <w:name w:val="Заголовок 3 Знак"/>
    <w:basedOn w:val="a0"/>
    <w:link w:val="3"/>
    <w:locked/>
    <w:rsid w:val="000674F1"/>
    <w:rPr>
      <w:rFonts w:ascii="Arial" w:hAnsi="Arial" w:cs="Arial"/>
      <w:b/>
      <w:bCs/>
      <w:sz w:val="26"/>
      <w:szCs w:val="26"/>
      <w:u w:val="double"/>
    </w:rPr>
  </w:style>
  <w:style w:type="character" w:customStyle="1" w:styleId="40">
    <w:name w:val="Заголовок 4 Знак"/>
    <w:basedOn w:val="a0"/>
    <w:link w:val="4"/>
    <w:uiPriority w:val="9"/>
    <w:locked/>
    <w:rsid w:val="00030296"/>
    <w:rPr>
      <w:rFonts w:cs="Times New Roman"/>
      <w:b/>
      <w:bCs/>
      <w:sz w:val="28"/>
      <w:szCs w:val="28"/>
    </w:rPr>
  </w:style>
  <w:style w:type="character" w:customStyle="1" w:styleId="50">
    <w:name w:val="Заголовок 5 Знак"/>
    <w:basedOn w:val="a0"/>
    <w:link w:val="5"/>
    <w:uiPriority w:val="9"/>
    <w:locked/>
    <w:rsid w:val="00030296"/>
    <w:rPr>
      <w:rFonts w:cs="Times New Roman"/>
      <w:b/>
      <w:bCs/>
      <w:sz w:val="28"/>
      <w:szCs w:val="28"/>
    </w:rPr>
  </w:style>
  <w:style w:type="character" w:customStyle="1" w:styleId="60">
    <w:name w:val="Заголовок 6 Знак"/>
    <w:basedOn w:val="a0"/>
    <w:link w:val="6"/>
    <w:uiPriority w:val="9"/>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571747"/>
    <w:pPr>
      <w:ind w:firstLine="708"/>
      <w:jc w:val="both"/>
    </w:pPr>
    <w:rPr>
      <w:spacing w:val="-4"/>
      <w:sz w:val="21"/>
      <w:szCs w:val="20"/>
    </w:rPr>
  </w:style>
  <w:style w:type="character" w:customStyle="1" w:styleId="-f">
    <w:name w:val="Вестник - Текст статьи Знак"/>
    <w:link w:val="-e"/>
    <w:locked/>
    <w:rsid w:val="00571747"/>
    <w:rPr>
      <w:spacing w:val="-4"/>
      <w:sz w:val="21"/>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5"/>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F11512"/>
    <w:pPr>
      <w:tabs>
        <w:tab w:val="right" w:leader="hyphen" w:pos="7473"/>
      </w:tabs>
      <w:jc w:val="both"/>
    </w:pPr>
    <w:rPr>
      <w:rFonts w:eastAsia="Calibri"/>
      <w:noProof/>
      <w:spacing w:val="-2"/>
    </w:rPr>
  </w:style>
  <w:style w:type="paragraph" w:styleId="11">
    <w:name w:val="toc 1"/>
    <w:basedOn w:val="a"/>
    <w:next w:val="a"/>
    <w:autoRedefine/>
    <w:uiPriority w:val="39"/>
    <w:rsid w:val="00940B80"/>
    <w:pPr>
      <w:tabs>
        <w:tab w:val="right" w:leader="hyphen" w:pos="7473"/>
      </w:tabs>
      <w:ind w:left="142" w:hanging="142"/>
    </w:pPr>
    <w:rPr>
      <w:b/>
      <w:noProof/>
      <w:spacing w:val="-2"/>
      <w:sz w:val="22"/>
    </w:rPr>
  </w:style>
  <w:style w:type="paragraph" w:styleId="a4">
    <w:name w:val="header"/>
    <w:basedOn w:val="a"/>
    <w:link w:val="a5"/>
    <w:uiPriority w:val="99"/>
    <w:rsid w:val="00EB464F"/>
    <w:pPr>
      <w:tabs>
        <w:tab w:val="center" w:pos="4677"/>
        <w:tab w:val="right" w:pos="9355"/>
      </w:tabs>
    </w:pPr>
    <w:rPr>
      <w:rFonts w:ascii="Arial" w:hAnsi="Arial"/>
      <w:i/>
      <w:sz w:val="18"/>
      <w:u w:val="single"/>
    </w:rPr>
  </w:style>
  <w:style w:type="character" w:customStyle="1" w:styleId="a5">
    <w:name w:val="Верхний колонтитул Знак"/>
    <w:basedOn w:val="a0"/>
    <w:link w:val="a4"/>
    <w:uiPriority w:val="99"/>
    <w:locked/>
    <w:rsid w:val="00EB464F"/>
    <w:rPr>
      <w:rFonts w:ascii="Arial" w:hAnsi="Arial" w:cs="Times New Roman"/>
      <w:i/>
      <w:sz w:val="24"/>
      <w:szCs w:val="24"/>
      <w:u w:val="single"/>
    </w:rPr>
  </w:style>
  <w:style w:type="paragraph" w:styleId="a6">
    <w:name w:val="footer"/>
    <w:basedOn w:val="a"/>
    <w:link w:val="a7"/>
    <w:uiPriority w:val="99"/>
    <w:locked/>
    <w:rsid w:val="00163CA8"/>
    <w:pPr>
      <w:tabs>
        <w:tab w:val="center" w:pos="4677"/>
        <w:tab w:val="right" w:pos="9355"/>
      </w:tabs>
    </w:pPr>
  </w:style>
  <w:style w:type="character" w:customStyle="1" w:styleId="a7">
    <w:name w:val="Нижний колонтитул Знак"/>
    <w:basedOn w:val="a0"/>
    <w:link w:val="a6"/>
    <w:uiPriority w:val="99"/>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8">
    <w:name w:val="Document Map"/>
    <w:basedOn w:val="a"/>
    <w:link w:val="a9"/>
    <w:semiHidden/>
    <w:rsid w:val="001C53FD"/>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DF65AF"/>
    <w:rPr>
      <w:sz w:val="0"/>
      <w:szCs w:val="0"/>
    </w:rPr>
  </w:style>
  <w:style w:type="character" w:styleId="aa">
    <w:name w:val="page number"/>
    <w:basedOn w:val="a0"/>
    <w:uiPriority w:val="99"/>
    <w:locked/>
    <w:rsid w:val="00327122"/>
  </w:style>
  <w:style w:type="character" w:styleId="ab">
    <w:name w:val="endnote reference"/>
    <w:basedOn w:val="a0"/>
    <w:uiPriority w:val="99"/>
    <w:unhideWhenUsed/>
    <w:locked/>
    <w:rsid w:val="005320CA"/>
    <w:rPr>
      <w:vertAlign w:val="superscript"/>
    </w:rPr>
  </w:style>
  <w:style w:type="paragraph" w:styleId="31">
    <w:name w:val="toc 3"/>
    <w:basedOn w:val="a"/>
    <w:next w:val="a"/>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c">
    <w:name w:val="Hyperlink"/>
    <w:basedOn w:val="a0"/>
    <w:uiPriority w:val="99"/>
    <w:unhideWhenUsed/>
    <w:qFormat/>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d">
    <w:name w:val="Table Grid"/>
    <w:basedOn w:val="a1"/>
    <w:uiPriority w:val="3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6">
    <w:name w:val="Вестник - Таблица Название"/>
    <w:basedOn w:val="-e"/>
    <w:rsid w:val="001B1C69"/>
    <w:pPr>
      <w:ind w:firstLine="0"/>
      <w:jc w:val="center"/>
    </w:pPr>
    <w:rPr>
      <w:szCs w:val="22"/>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rsid w:val="004E6973"/>
    <w:pPr>
      <w:keepLines/>
      <w:pageBreakBefore/>
      <w:widowControl w:val="0"/>
      <w:adjustRightInd w:val="0"/>
      <w:spacing w:before="480" w:line="276" w:lineRule="auto"/>
      <w:ind w:firstLine="0"/>
      <w:textAlignment w:val="baseline"/>
    </w:pPr>
    <w:rPr>
      <w:sz w:val="36"/>
      <w:szCs w:val="28"/>
      <w:lang w:val="x-none"/>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e">
    <w:name w:val="Plain Text"/>
    <w:basedOn w:val="a"/>
    <w:link w:val="af"/>
    <w:rsid w:val="00B10794"/>
    <w:rPr>
      <w:rFonts w:ascii="Courier New" w:hAnsi="Courier New"/>
      <w:sz w:val="20"/>
      <w:szCs w:val="20"/>
    </w:rPr>
  </w:style>
  <w:style w:type="character" w:customStyle="1" w:styleId="af">
    <w:name w:val="Текст Знак"/>
    <w:basedOn w:val="a0"/>
    <w:link w:val="ae"/>
    <w:rsid w:val="00B10794"/>
    <w:rPr>
      <w:rFonts w:ascii="Courier New" w:hAnsi="Courier New"/>
      <w:sz w:val="20"/>
      <w:szCs w:val="20"/>
    </w:rPr>
  </w:style>
  <w:style w:type="character" w:customStyle="1" w:styleId="af0">
    <w:name w:val="Символ сноски"/>
    <w:qFormat/>
    <w:rsid w:val="004F051F"/>
  </w:style>
  <w:style w:type="paragraph" w:styleId="af1">
    <w:name w:val="Title"/>
    <w:basedOn w:val="a"/>
    <w:next w:val="a"/>
    <w:link w:val="af2"/>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2">
    <w:name w:val="Заголовок Знак"/>
    <w:basedOn w:val="a0"/>
    <w:link w:val="af1"/>
    <w:uiPriority w:val="99"/>
    <w:rsid w:val="00B110FD"/>
    <w:rPr>
      <w:rFonts w:ascii="Cambria" w:hAnsi="Cambria"/>
      <w:b/>
      <w:bCs/>
      <w:kern w:val="28"/>
      <w:sz w:val="32"/>
      <w:szCs w:val="32"/>
      <w:lang w:eastAsia="en-US"/>
    </w:rPr>
  </w:style>
  <w:style w:type="character" w:customStyle="1" w:styleId="14">
    <w:name w:val="Неразрешенное упоминание1"/>
    <w:basedOn w:val="a0"/>
    <w:uiPriority w:val="99"/>
    <w:semiHidden/>
    <w:unhideWhenUsed/>
    <w:rsid w:val="00BB4068"/>
    <w:rPr>
      <w:color w:val="605E5C"/>
      <w:shd w:val="clear" w:color="auto" w:fill="E1DFDD"/>
    </w:rPr>
  </w:style>
  <w:style w:type="paragraph" w:customStyle="1" w:styleId="af3">
    <w:name w:val="текст сноски"/>
    <w:basedOn w:val="a"/>
    <w:rsid w:val="002D222A"/>
    <w:pPr>
      <w:autoSpaceDE w:val="0"/>
      <w:autoSpaceDN w:val="0"/>
    </w:pPr>
    <w:rPr>
      <w:sz w:val="20"/>
      <w:szCs w:val="20"/>
    </w:rPr>
  </w:style>
  <w:style w:type="character" w:customStyle="1" w:styleId="15">
    <w:name w:val="Неразрешенное упоминание1"/>
    <w:basedOn w:val="a0"/>
    <w:uiPriority w:val="99"/>
    <w:semiHidden/>
    <w:unhideWhenUsed/>
    <w:rsid w:val="00531EA0"/>
    <w:rPr>
      <w:color w:val="605E5C"/>
      <w:shd w:val="clear" w:color="auto" w:fill="E1DFDD"/>
    </w:rPr>
  </w:style>
  <w:style w:type="character" w:customStyle="1" w:styleId="af4">
    <w:name w:val="Сноска"/>
    <w:basedOn w:val="a0"/>
    <w:rsid w:val="003D79D9"/>
    <w:rPr>
      <w:b/>
      <w:bCs/>
      <w:sz w:val="23"/>
      <w:szCs w:val="23"/>
      <w:shd w:val="clear" w:color="auto" w:fill="FFFFFF"/>
    </w:rPr>
  </w:style>
  <w:style w:type="character" w:customStyle="1" w:styleId="af5">
    <w:name w:val="Оглавление_"/>
    <w:basedOn w:val="a0"/>
    <w:link w:val="af6"/>
    <w:uiPriority w:val="99"/>
    <w:locked/>
    <w:rsid w:val="0017540C"/>
    <w:rPr>
      <w:sz w:val="28"/>
      <w:szCs w:val="28"/>
      <w:shd w:val="clear" w:color="auto" w:fill="FFFFFF"/>
    </w:rPr>
  </w:style>
  <w:style w:type="paragraph" w:customStyle="1" w:styleId="af6">
    <w:name w:val="Оглавление"/>
    <w:basedOn w:val="a"/>
    <w:link w:val="af5"/>
    <w:uiPriority w:val="99"/>
    <w:rsid w:val="0017540C"/>
    <w:pPr>
      <w:widowControl w:val="0"/>
      <w:shd w:val="clear" w:color="auto" w:fill="FFFFFF"/>
      <w:spacing w:line="480" w:lineRule="exact"/>
      <w:jc w:val="both"/>
    </w:pPr>
    <w:rPr>
      <w:sz w:val="28"/>
      <w:szCs w:val="28"/>
    </w:rPr>
  </w:style>
  <w:style w:type="character" w:customStyle="1" w:styleId="22">
    <w:name w:val="Неразрешенное упоминание2"/>
    <w:uiPriority w:val="99"/>
    <w:semiHidden/>
    <w:unhideWhenUsed/>
    <w:rsid w:val="00247CDB"/>
    <w:rPr>
      <w:color w:val="605E5C"/>
      <w:shd w:val="clear" w:color="auto" w:fill="E1DFDD"/>
    </w:rPr>
  </w:style>
  <w:style w:type="character" w:customStyle="1" w:styleId="16">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2">
    <w:name w:val="Неразрешенное упоминание3"/>
    <w:semiHidden/>
    <w:rsid w:val="002D0CB8"/>
    <w:rPr>
      <w:rFonts w:cs="Times New Roman"/>
      <w:color w:val="605E5C"/>
      <w:shd w:val="clear" w:color="auto" w:fill="E1DFDD"/>
    </w:rPr>
  </w:style>
  <w:style w:type="paragraph" w:customStyle="1" w:styleId="42">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character" w:customStyle="1" w:styleId="FootnoteTextChar">
    <w:name w:val="Footnote Text Char"/>
    <w:semiHidden/>
    <w:locked/>
    <w:rsid w:val="000064A5"/>
    <w:rPr>
      <w:lang w:val="ru-RU" w:eastAsia="ru-RU" w:bidi="ar-SA"/>
    </w:rPr>
  </w:style>
  <w:style w:type="character" w:styleId="af7">
    <w:name w:val="Emphasis"/>
    <w:basedOn w:val="a0"/>
    <w:qFormat/>
    <w:locked/>
    <w:rsid w:val="000314D6"/>
    <w:rPr>
      <w:i/>
      <w:iCs/>
    </w:rPr>
  </w:style>
  <w:style w:type="character" w:customStyle="1" w:styleId="43">
    <w:name w:val="Неразрешенное упоминание4"/>
    <w:basedOn w:val="a0"/>
    <w:uiPriority w:val="99"/>
    <w:semiHidden/>
    <w:unhideWhenUsed/>
    <w:rsid w:val="00AF4FAD"/>
    <w:rPr>
      <w:color w:val="605E5C"/>
      <w:shd w:val="clear" w:color="auto" w:fill="E1DFDD"/>
    </w:rPr>
  </w:style>
  <w:style w:type="paragraph" w:customStyle="1" w:styleId="17">
    <w:name w:val="Библиография 1"/>
    <w:basedOn w:val="af8"/>
    <w:qFormat/>
    <w:rsid w:val="00063493"/>
    <w:pPr>
      <w:suppressLineNumbers/>
      <w:tabs>
        <w:tab w:val="right" w:leader="dot" w:pos="9355"/>
      </w:tabs>
      <w:suppressAutoHyphens/>
    </w:pPr>
    <w:rPr>
      <w:rFonts w:ascii="Liberation Serif" w:eastAsia="Noto Serif CJK SC" w:hAnsi="Liberation Serif" w:cs="Lohit Devanagari"/>
      <w:b w:val="0"/>
      <w:bCs w:val="0"/>
      <w:kern w:val="2"/>
      <w:lang w:eastAsia="zh-CN" w:bidi="hi-IN"/>
    </w:rPr>
  </w:style>
  <w:style w:type="paragraph" w:styleId="af8">
    <w:name w:val="index heading"/>
    <w:basedOn w:val="a"/>
    <w:next w:val="13"/>
    <w:uiPriority w:val="99"/>
    <w:semiHidden/>
    <w:unhideWhenUsed/>
    <w:rsid w:val="00063493"/>
    <w:rPr>
      <w:rFonts w:asciiTheme="majorHAnsi" w:eastAsiaTheme="majorEastAsia" w:hAnsiTheme="majorHAnsi" w:cstheme="majorBidi"/>
      <w:b/>
      <w:bCs/>
    </w:rPr>
  </w:style>
  <w:style w:type="character" w:customStyle="1" w:styleId="af9">
    <w:name w:val="Текст выноски Знак"/>
    <w:basedOn w:val="a0"/>
    <w:link w:val="afa"/>
    <w:rsid w:val="0041196A"/>
    <w:rPr>
      <w:rFonts w:ascii="Segoe UI" w:eastAsiaTheme="minorHAnsi" w:hAnsi="Segoe UI" w:cs="Segoe UI"/>
      <w:sz w:val="18"/>
      <w:szCs w:val="18"/>
      <w:lang w:eastAsia="en-US"/>
    </w:rPr>
  </w:style>
  <w:style w:type="paragraph" w:styleId="afa">
    <w:name w:val="Balloon Text"/>
    <w:basedOn w:val="a"/>
    <w:link w:val="af9"/>
    <w:unhideWhenUsed/>
    <w:locked/>
    <w:rsid w:val="0041196A"/>
    <w:rPr>
      <w:rFonts w:ascii="Segoe UI" w:eastAsiaTheme="minorHAnsi" w:hAnsi="Segoe UI" w:cs="Segoe UI"/>
      <w:sz w:val="18"/>
      <w:szCs w:val="18"/>
      <w:lang w:eastAsia="en-US"/>
    </w:rPr>
  </w:style>
  <w:style w:type="character" w:customStyle="1" w:styleId="52">
    <w:name w:val="Неразрешенное упоминание5"/>
    <w:basedOn w:val="a0"/>
    <w:uiPriority w:val="99"/>
    <w:semiHidden/>
    <w:unhideWhenUsed/>
    <w:rsid w:val="007F7135"/>
    <w:rPr>
      <w:color w:val="605E5C"/>
      <w:shd w:val="clear" w:color="auto" w:fill="E1DFDD"/>
    </w:rPr>
  </w:style>
  <w:style w:type="paragraph" w:customStyle="1" w:styleId="18">
    <w:name w:val="Абзац списка1"/>
    <w:basedOn w:val="a"/>
    <w:rsid w:val="00FF2AF8"/>
    <w:pPr>
      <w:spacing w:after="200" w:line="276" w:lineRule="auto"/>
      <w:ind w:left="720"/>
      <w:contextualSpacing/>
    </w:pPr>
    <w:rPr>
      <w:rFonts w:ascii="Calibri" w:hAnsi="Calibri"/>
      <w:sz w:val="22"/>
      <w:szCs w:val="22"/>
    </w:rPr>
  </w:style>
  <w:style w:type="paragraph" w:styleId="afb">
    <w:name w:val="List Paragraph"/>
    <w:aliases w:val="- список"/>
    <w:basedOn w:val="a"/>
    <w:link w:val="afc"/>
    <w:uiPriority w:val="34"/>
    <w:qFormat/>
    <w:rsid w:val="00FF2AF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c">
    <w:name w:val="Абзац списка Знак"/>
    <w:aliases w:val="- список Знак"/>
    <w:basedOn w:val="a0"/>
    <w:link w:val="afb"/>
    <w:uiPriority w:val="34"/>
    <w:locked/>
    <w:rsid w:val="00E4515F"/>
    <w:rPr>
      <w:rFonts w:asciiTheme="minorHAnsi" w:eastAsiaTheme="minorHAnsi" w:hAnsiTheme="minorHAnsi" w:cstheme="minorBidi"/>
      <w:lang w:eastAsia="en-US"/>
    </w:rPr>
  </w:style>
  <w:style w:type="character" w:styleId="afd">
    <w:name w:val="Unresolved Mention"/>
    <w:basedOn w:val="a0"/>
    <w:uiPriority w:val="99"/>
    <w:semiHidden/>
    <w:unhideWhenUsed/>
    <w:rsid w:val="00AD5C66"/>
    <w:rPr>
      <w:color w:val="605E5C"/>
      <w:shd w:val="clear" w:color="auto" w:fill="E1DFDD"/>
    </w:rPr>
  </w:style>
  <w:style w:type="paragraph" w:customStyle="1" w:styleId="msonormalmailrucssattributepostfixmailrucssattributepostfix">
    <w:name w:val="msonormal_mailru_css_attribute_postfix_mailru_css_attribute_postfix"/>
    <w:basedOn w:val="a"/>
    <w:rsid w:val="000E3973"/>
    <w:pPr>
      <w:spacing w:before="100" w:beforeAutospacing="1" w:after="100" w:afterAutospacing="1"/>
    </w:pPr>
  </w:style>
  <w:style w:type="character" w:styleId="afe">
    <w:name w:val="annotation reference"/>
    <w:uiPriority w:val="99"/>
    <w:rsid w:val="0069789A"/>
    <w:rPr>
      <w:sz w:val="16"/>
      <w:szCs w:val="16"/>
    </w:rPr>
  </w:style>
  <w:style w:type="paragraph" w:styleId="aff">
    <w:name w:val="annotation text"/>
    <w:basedOn w:val="a"/>
    <w:link w:val="aff0"/>
    <w:uiPriority w:val="99"/>
    <w:rsid w:val="0069789A"/>
    <w:rPr>
      <w:sz w:val="20"/>
      <w:szCs w:val="20"/>
    </w:rPr>
  </w:style>
  <w:style w:type="character" w:customStyle="1" w:styleId="aff0">
    <w:name w:val="Текст примечания Знак"/>
    <w:basedOn w:val="a0"/>
    <w:link w:val="aff"/>
    <w:uiPriority w:val="99"/>
    <w:rsid w:val="0069789A"/>
    <w:rPr>
      <w:sz w:val="20"/>
      <w:szCs w:val="20"/>
    </w:rPr>
  </w:style>
  <w:style w:type="paragraph" w:styleId="aff1">
    <w:name w:val="annotation subject"/>
    <w:basedOn w:val="aff"/>
    <w:next w:val="aff"/>
    <w:link w:val="aff2"/>
    <w:uiPriority w:val="99"/>
    <w:rsid w:val="0069789A"/>
    <w:rPr>
      <w:b/>
      <w:bCs/>
    </w:rPr>
  </w:style>
  <w:style w:type="character" w:customStyle="1" w:styleId="aff2">
    <w:name w:val="Тема примечания Знак"/>
    <w:basedOn w:val="aff0"/>
    <w:link w:val="aff1"/>
    <w:uiPriority w:val="99"/>
    <w:rsid w:val="0069789A"/>
    <w:rPr>
      <w:b/>
      <w:bCs/>
      <w:sz w:val="20"/>
      <w:szCs w:val="20"/>
    </w:rPr>
  </w:style>
  <w:style w:type="paragraph" w:styleId="aff3">
    <w:name w:val="No Spacing"/>
    <w:aliases w:val="Основа"/>
    <w:uiPriority w:val="1"/>
    <w:qFormat/>
    <w:rsid w:val="0010073D"/>
    <w:pPr>
      <w:suppressAutoHyphens/>
    </w:pPr>
    <w:rPr>
      <w:sz w:val="20"/>
      <w:szCs w:val="20"/>
      <w:lang w:eastAsia="en-US"/>
    </w:rPr>
  </w:style>
  <w:style w:type="character" w:customStyle="1" w:styleId="19">
    <w:name w:val="Обычный1"/>
    <w:basedOn w:val="a0"/>
    <w:rsid w:val="0010073D"/>
  </w:style>
  <w:style w:type="character" w:customStyle="1" w:styleId="viiyi">
    <w:name w:val="viiyi"/>
    <w:basedOn w:val="a0"/>
    <w:rsid w:val="0010073D"/>
  </w:style>
  <w:style w:type="paragraph" w:styleId="aff4">
    <w:name w:val="footnote text"/>
    <w:basedOn w:val="a"/>
    <w:link w:val="aff5"/>
    <w:unhideWhenUsed/>
    <w:locked/>
    <w:rsid w:val="000D3B33"/>
    <w:rPr>
      <w:rFonts w:asciiTheme="minorHAnsi" w:eastAsiaTheme="minorHAnsi" w:hAnsiTheme="minorHAnsi" w:cstheme="minorBidi"/>
      <w:lang w:eastAsia="en-US"/>
    </w:rPr>
  </w:style>
  <w:style w:type="character" w:customStyle="1" w:styleId="aff5">
    <w:name w:val="Текст сноски Знак"/>
    <w:basedOn w:val="a0"/>
    <w:link w:val="aff4"/>
    <w:rsid w:val="000D3B33"/>
    <w:rPr>
      <w:rFonts w:asciiTheme="minorHAnsi" w:eastAsiaTheme="minorHAnsi" w:hAnsiTheme="minorHAnsi" w:cstheme="minorBidi"/>
      <w:sz w:val="24"/>
      <w:szCs w:val="24"/>
      <w:lang w:eastAsia="en-US"/>
    </w:rPr>
  </w:style>
  <w:style w:type="character" w:styleId="aff6">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basedOn w:val="a0"/>
    <w:uiPriority w:val="99"/>
    <w:unhideWhenUsed/>
    <w:qFormat/>
    <w:locked/>
    <w:rsid w:val="000D3B33"/>
    <w:rPr>
      <w:vertAlign w:val="superscript"/>
    </w:rPr>
  </w:style>
  <w:style w:type="paragraph" w:styleId="aff7">
    <w:name w:val="Normal (Web)"/>
    <w:basedOn w:val="a"/>
    <w:uiPriority w:val="99"/>
    <w:unhideWhenUsed/>
    <w:locked/>
    <w:rsid w:val="000D3B33"/>
    <w:pPr>
      <w:spacing w:before="100" w:beforeAutospacing="1" w:after="100" w:afterAutospacing="1"/>
    </w:pPr>
    <w:rPr>
      <w:lang w:val="en-US" w:eastAsia="en-GB"/>
    </w:rPr>
  </w:style>
  <w:style w:type="paragraph" w:customStyle="1" w:styleId="1a">
    <w:name w:val="Заголовок1"/>
    <w:basedOn w:val="a"/>
    <w:next w:val="aff8"/>
    <w:rsid w:val="000D3B33"/>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aff9">
    <w:name w:val="Содержимое таблицы"/>
    <w:basedOn w:val="a"/>
    <w:rsid w:val="000D3B33"/>
    <w:pPr>
      <w:widowControl w:val="0"/>
      <w:suppressLineNumbers/>
      <w:suppressAutoHyphens/>
    </w:pPr>
    <w:rPr>
      <w:rFonts w:eastAsia="SimSun" w:cs="Mangal"/>
      <w:kern w:val="1"/>
      <w:lang w:eastAsia="hi-IN" w:bidi="hi-IN"/>
    </w:rPr>
  </w:style>
  <w:style w:type="paragraph" w:styleId="aff8">
    <w:name w:val="Body Text"/>
    <w:basedOn w:val="a"/>
    <w:link w:val="affa"/>
    <w:unhideWhenUsed/>
    <w:locked/>
    <w:rsid w:val="000D3B33"/>
    <w:pPr>
      <w:spacing w:after="120"/>
    </w:pPr>
    <w:rPr>
      <w:rFonts w:asciiTheme="minorHAnsi" w:eastAsiaTheme="minorHAnsi" w:hAnsiTheme="minorHAnsi" w:cstheme="minorBidi"/>
      <w:lang w:eastAsia="en-US"/>
    </w:rPr>
  </w:style>
  <w:style w:type="character" w:customStyle="1" w:styleId="affa">
    <w:name w:val="Основной текст Знак"/>
    <w:basedOn w:val="a0"/>
    <w:link w:val="aff8"/>
    <w:rsid w:val="000D3B33"/>
    <w:rPr>
      <w:rFonts w:asciiTheme="minorHAnsi" w:eastAsiaTheme="minorHAnsi" w:hAnsiTheme="minorHAnsi" w:cstheme="minorBidi"/>
      <w:sz w:val="24"/>
      <w:szCs w:val="24"/>
      <w:lang w:eastAsia="en-US"/>
    </w:rPr>
  </w:style>
  <w:style w:type="paragraph" w:customStyle="1" w:styleId="Default">
    <w:name w:val="Default"/>
    <w:rsid w:val="000D3B33"/>
    <w:pPr>
      <w:autoSpaceDE w:val="0"/>
      <w:autoSpaceDN w:val="0"/>
      <w:adjustRightInd w:val="0"/>
    </w:pPr>
    <w:rPr>
      <w:rFonts w:eastAsiaTheme="minorHAnsi"/>
      <w:color w:val="000000"/>
      <w:sz w:val="24"/>
      <w:szCs w:val="24"/>
      <w:lang w:eastAsia="en-US"/>
    </w:rPr>
  </w:style>
  <w:style w:type="paragraph" w:styleId="affb">
    <w:name w:val="Revision"/>
    <w:hidden/>
    <w:uiPriority w:val="99"/>
    <w:semiHidden/>
    <w:rsid w:val="000D3B33"/>
    <w:rPr>
      <w:rFonts w:asciiTheme="minorHAnsi" w:eastAsiaTheme="minorHAnsi" w:hAnsiTheme="minorHAnsi" w:cstheme="minorBidi"/>
      <w:sz w:val="24"/>
      <w:szCs w:val="24"/>
      <w:lang w:eastAsia="en-US"/>
    </w:rPr>
  </w:style>
  <w:style w:type="character" w:customStyle="1" w:styleId="q4iawc">
    <w:name w:val="q4iawc"/>
    <w:basedOn w:val="a0"/>
    <w:rsid w:val="009B0391"/>
  </w:style>
  <w:style w:type="character" w:customStyle="1" w:styleId="BodyTextChar">
    <w:name w:val="Body Text Char"/>
    <w:uiPriority w:val="99"/>
    <w:locked/>
    <w:rsid w:val="003E3E90"/>
    <w:rPr>
      <w:rFonts w:ascii="Times New Roman" w:hAnsi="Times New Roman"/>
      <w:spacing w:val="2"/>
      <w:sz w:val="19"/>
      <w:shd w:val="clear" w:color="auto" w:fill="FFFFFF"/>
    </w:rPr>
  </w:style>
  <w:style w:type="paragraph" w:styleId="affc">
    <w:name w:val="endnote text"/>
    <w:basedOn w:val="a"/>
    <w:link w:val="affd"/>
    <w:uiPriority w:val="99"/>
    <w:unhideWhenUsed/>
    <w:locked/>
    <w:rsid w:val="0066442B"/>
    <w:rPr>
      <w:rFonts w:eastAsia="Calibri"/>
      <w:szCs w:val="20"/>
      <w:lang w:eastAsia="en-US"/>
    </w:rPr>
  </w:style>
  <w:style w:type="character" w:customStyle="1" w:styleId="affd">
    <w:name w:val="Текст концевой сноски Знак"/>
    <w:basedOn w:val="a0"/>
    <w:link w:val="affc"/>
    <w:uiPriority w:val="99"/>
    <w:rsid w:val="0066442B"/>
    <w:rPr>
      <w:rFonts w:eastAsia="Calibri"/>
      <w:sz w:val="24"/>
      <w:szCs w:val="20"/>
      <w:lang w:eastAsia="en-US"/>
    </w:rPr>
  </w:style>
  <w:style w:type="paragraph" w:styleId="affe">
    <w:name w:val="Body Text Indent"/>
    <w:basedOn w:val="a"/>
    <w:link w:val="afff"/>
    <w:qFormat/>
    <w:rsid w:val="00282899"/>
    <w:pPr>
      <w:spacing w:line="360" w:lineRule="auto"/>
      <w:ind w:right="-766" w:firstLine="567"/>
      <w:jc w:val="both"/>
    </w:pPr>
    <w:rPr>
      <w:sz w:val="28"/>
      <w:szCs w:val="20"/>
    </w:rPr>
  </w:style>
  <w:style w:type="character" w:customStyle="1" w:styleId="afff">
    <w:name w:val="Основной текст с отступом Знак"/>
    <w:basedOn w:val="a0"/>
    <w:link w:val="affe"/>
    <w:rsid w:val="00282899"/>
    <w:rPr>
      <w:sz w:val="28"/>
      <w:szCs w:val="20"/>
    </w:rPr>
  </w:style>
  <w:style w:type="character" w:customStyle="1" w:styleId="afff0">
    <w:name w:val="Привязка сноски"/>
    <w:rsid w:val="00642263"/>
    <w:rPr>
      <w:vertAlign w:val="superscript"/>
    </w:rPr>
  </w:style>
  <w:style w:type="character" w:customStyle="1" w:styleId="FootnoteCharacters">
    <w:name w:val="Footnote Characters"/>
    <w:basedOn w:val="a0"/>
    <w:qFormat/>
    <w:rsid w:val="00642263"/>
    <w:rPr>
      <w:vertAlign w:val="superscript"/>
    </w:rPr>
  </w:style>
  <w:style w:type="character" w:customStyle="1" w:styleId="FootnoteAnchor">
    <w:name w:val="Footnote Anchor"/>
    <w:qFormat/>
    <w:rsid w:val="00642263"/>
    <w:rPr>
      <w:vertAlign w:val="superscript"/>
    </w:rPr>
  </w:style>
  <w:style w:type="character" w:customStyle="1" w:styleId="-f7">
    <w:name w:val="Интернет-ссылка"/>
    <w:rsid w:val="00642263"/>
    <w:rPr>
      <w:color w:val="000080"/>
      <w:u w:val="single"/>
    </w:rPr>
  </w:style>
  <w:style w:type="character" w:customStyle="1" w:styleId="1b">
    <w:name w:val="Текст выноски Знак1"/>
    <w:basedOn w:val="a0"/>
    <w:uiPriority w:val="99"/>
    <w:semiHidden/>
    <w:rsid w:val="00E24680"/>
    <w:rPr>
      <w:rFonts w:ascii="Segoe UI" w:hAnsi="Segoe UI" w:cs="Segoe UI"/>
      <w:sz w:val="18"/>
      <w:szCs w:val="18"/>
    </w:rPr>
  </w:style>
  <w:style w:type="character" w:styleId="afff1">
    <w:name w:val="FollowedHyperlink"/>
    <w:basedOn w:val="a0"/>
    <w:uiPriority w:val="99"/>
    <w:semiHidden/>
    <w:unhideWhenUsed/>
    <w:locked/>
    <w:rsid w:val="00E24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432869891">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ickravochkin@mail.ru" TargetMode="External"/><Relationship Id="rId18" Type="http://schemas.openxmlformats.org/officeDocument/2006/relationships/hyperlink" Target="mailto:sta-sulimov@ya.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mihaylova_helen@mail.ru" TargetMode="External"/><Relationship Id="rId7" Type="http://schemas.openxmlformats.org/officeDocument/2006/relationships/endnotes" Target="endnotes.xml"/><Relationship Id="rId12" Type="http://schemas.openxmlformats.org/officeDocument/2006/relationships/hyperlink" Target="mailto:november29@yandex.ru" TargetMode="External"/><Relationship Id="rId17" Type="http://schemas.openxmlformats.org/officeDocument/2006/relationships/hyperlink" Target="mailto:khrapov.s.a.aspu@gmail.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orcid.org/0000-0003-2601-8236" TargetMode="External"/><Relationship Id="rId20" Type="http://schemas.openxmlformats.org/officeDocument/2006/relationships/hyperlink" Target="mailto:nata-baal@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isn@mail.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rcid.org/0000-0003-2601-8236"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saleb@rambler.ru" TargetMode="External"/><Relationship Id="rId19" Type="http://schemas.openxmlformats.org/officeDocument/2006/relationships/hyperlink" Target="mailto:igrchernigovskix@rambler.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p.suhanova@edu.nsuem.ru" TargetMode="External"/><Relationship Id="rId22" Type="http://schemas.openxmlformats.org/officeDocument/2006/relationships/hyperlink" Target="mailto:misha.talalov@gmail.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ED84C-A456-4A04-95AC-CA3F9EFA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7</TotalTime>
  <Pages>29</Pages>
  <Words>4579</Words>
  <Characters>38148</Characters>
  <Application>Microsoft Office Word</Application>
  <DocSecurity>0</DocSecurity>
  <Lines>317</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4</cp:revision>
  <cp:lastPrinted>2022-07-29T12:10:00Z</cp:lastPrinted>
  <dcterms:created xsi:type="dcterms:W3CDTF">2023-03-19T17:16:00Z</dcterms:created>
  <dcterms:modified xsi:type="dcterms:W3CDTF">2023-03-20T06:26:00Z</dcterms:modified>
</cp:coreProperties>
</file>